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879" w:rsidRPr="00D80A73" w:rsidRDefault="009523AC" w:rsidP="00FE7223">
      <w:pPr>
        <w:pStyle w:val="1"/>
        <w:spacing w:afterLines="50" w:line="288" w:lineRule="auto"/>
        <w:jc w:val="center"/>
      </w:pPr>
      <w:r w:rsidRPr="00D80A73">
        <w:rPr>
          <w:rFonts w:hint="eastAsia"/>
        </w:rPr>
        <w:t>Adjust</w:t>
      </w:r>
      <w:r w:rsidR="00EB5D66" w:rsidRPr="00D80A73">
        <w:rPr>
          <w:rFonts w:hint="eastAsia"/>
        </w:rPr>
        <w:t>ing</w:t>
      </w:r>
      <w:r w:rsidRPr="00D80A73">
        <w:rPr>
          <w:rFonts w:hint="eastAsia"/>
        </w:rPr>
        <w:t xml:space="preserve"> </w:t>
      </w:r>
      <w:r w:rsidR="003D7879" w:rsidRPr="00D80A73">
        <w:rPr>
          <w:rFonts w:hint="eastAsia"/>
        </w:rPr>
        <w:t>Active Basis Model</w:t>
      </w:r>
    </w:p>
    <w:p w:rsidR="00421AAA" w:rsidRPr="00D80A73" w:rsidRDefault="00897639" w:rsidP="00FE7223">
      <w:pPr>
        <w:pStyle w:val="1"/>
        <w:spacing w:afterLines="50" w:line="288" w:lineRule="auto"/>
        <w:jc w:val="center"/>
      </w:pPr>
      <w:r w:rsidRPr="00D80A73">
        <w:rPr>
          <w:rFonts w:hint="eastAsia"/>
        </w:rPr>
        <w:t>by Regularized Logistic Regression</w:t>
      </w:r>
    </w:p>
    <w:p w:rsidR="004C0938" w:rsidRPr="00D80A73" w:rsidRDefault="004C0938" w:rsidP="00FE7223">
      <w:pPr>
        <w:spacing w:afterLines="50" w:line="288" w:lineRule="auto"/>
        <w:jc w:val="center"/>
        <w:rPr>
          <w:rFonts w:ascii="Times New Roman" w:hAnsi="Times New Roman" w:cs="Times New Roman"/>
          <w:sz w:val="24"/>
          <w:szCs w:val="24"/>
        </w:rPr>
      </w:pPr>
    </w:p>
    <w:p w:rsidR="00F40B13" w:rsidRDefault="00D80A73" w:rsidP="00E501C3">
      <w:pPr>
        <w:spacing w:line="288" w:lineRule="auto"/>
        <w:jc w:val="center"/>
        <w:rPr>
          <w:rFonts w:ascii="Times New Roman" w:hAnsi="Times New Roman" w:cs="Times New Roman"/>
          <w:sz w:val="24"/>
          <w:szCs w:val="24"/>
        </w:rPr>
      </w:pPr>
      <w:r>
        <w:rPr>
          <w:rFonts w:ascii="Times New Roman" w:hAnsi="Times New Roman" w:cs="Times New Roman"/>
          <w:sz w:val="24"/>
          <w:szCs w:val="24"/>
        </w:rPr>
        <w:t>Ruixun</w:t>
      </w:r>
      <w:r w:rsidR="003843D9">
        <w:rPr>
          <w:rFonts w:ascii="Times New Roman" w:hAnsi="Times New Roman" w:cs="Times New Roman" w:hint="eastAsia"/>
          <w:sz w:val="24"/>
          <w:szCs w:val="24"/>
        </w:rPr>
        <w:t xml:space="preserve"> Zhang</w:t>
      </w:r>
    </w:p>
    <w:p w:rsidR="00D80A73" w:rsidRDefault="00554E03" w:rsidP="00E501C3">
      <w:pPr>
        <w:spacing w:line="288" w:lineRule="auto"/>
        <w:jc w:val="center"/>
        <w:rPr>
          <w:rFonts w:ascii="Times New Roman" w:hAnsi="Times New Roman" w:cs="Times New Roman"/>
          <w:sz w:val="24"/>
          <w:szCs w:val="24"/>
        </w:rPr>
      </w:pPr>
      <w:r>
        <w:rPr>
          <w:rFonts w:ascii="Times New Roman" w:hAnsi="Times New Roman" w:cs="Times New Roman" w:hint="eastAsia"/>
          <w:sz w:val="24"/>
          <w:szCs w:val="24"/>
        </w:rPr>
        <w:t>Department</w:t>
      </w:r>
      <w:r w:rsidR="00D80A73">
        <w:rPr>
          <w:rFonts w:ascii="Times New Roman" w:hAnsi="Times New Roman" w:cs="Times New Roman" w:hint="eastAsia"/>
          <w:sz w:val="24"/>
          <w:szCs w:val="24"/>
        </w:rPr>
        <w:t xml:space="preserve"> of Statistics and Probability</w:t>
      </w:r>
    </w:p>
    <w:p w:rsidR="00D80A73" w:rsidRDefault="00D80A73" w:rsidP="00E501C3">
      <w:pPr>
        <w:spacing w:line="288" w:lineRule="auto"/>
        <w:jc w:val="center"/>
        <w:rPr>
          <w:rFonts w:ascii="Times New Roman" w:hAnsi="Times New Roman" w:cs="Times New Roman"/>
          <w:sz w:val="24"/>
          <w:szCs w:val="24"/>
        </w:rPr>
      </w:pPr>
      <w:r>
        <w:rPr>
          <w:rFonts w:ascii="Times New Roman" w:hAnsi="Times New Roman" w:cs="Times New Roman" w:hint="eastAsia"/>
          <w:sz w:val="24"/>
          <w:szCs w:val="24"/>
        </w:rPr>
        <w:t>School of Mathematical Sciences</w:t>
      </w:r>
    </w:p>
    <w:p w:rsidR="00D80A73" w:rsidRDefault="00D80A73" w:rsidP="00E501C3">
      <w:pPr>
        <w:spacing w:line="288" w:lineRule="auto"/>
        <w:jc w:val="center"/>
        <w:rPr>
          <w:rFonts w:ascii="Times New Roman" w:hAnsi="Times New Roman" w:cs="Times New Roman"/>
          <w:sz w:val="24"/>
          <w:szCs w:val="24"/>
        </w:rPr>
      </w:pPr>
      <w:r>
        <w:rPr>
          <w:rFonts w:ascii="Times New Roman" w:hAnsi="Times New Roman" w:cs="Times New Roman" w:hint="eastAsia"/>
          <w:sz w:val="24"/>
          <w:szCs w:val="24"/>
        </w:rPr>
        <w:t>Peking University</w:t>
      </w:r>
    </w:p>
    <w:p w:rsidR="00D80A73" w:rsidRDefault="00D80A73" w:rsidP="00E501C3">
      <w:pPr>
        <w:spacing w:line="288" w:lineRule="auto"/>
        <w:jc w:val="center"/>
        <w:rPr>
          <w:rFonts w:ascii="Times New Roman" w:hAnsi="Times New Roman" w:cs="Times New Roman"/>
          <w:sz w:val="24"/>
          <w:szCs w:val="24"/>
        </w:rPr>
      </w:pPr>
    </w:p>
    <w:p w:rsidR="00D80A73" w:rsidRDefault="00D80A73" w:rsidP="00E501C3">
      <w:pPr>
        <w:spacing w:line="288" w:lineRule="auto"/>
        <w:jc w:val="center"/>
        <w:rPr>
          <w:rFonts w:ascii="Times New Roman" w:hAnsi="Times New Roman" w:cs="Times New Roman"/>
          <w:sz w:val="24"/>
          <w:szCs w:val="24"/>
        </w:rPr>
      </w:pPr>
      <w:r>
        <w:rPr>
          <w:rFonts w:ascii="Times New Roman" w:hAnsi="Times New Roman" w:cs="Times New Roman" w:hint="eastAsia"/>
          <w:sz w:val="24"/>
          <w:szCs w:val="24"/>
        </w:rPr>
        <w:t>Mentor: Prof. Ying Nian Wu</w:t>
      </w:r>
    </w:p>
    <w:p w:rsidR="00D80A73" w:rsidRDefault="00D80A73" w:rsidP="00E501C3">
      <w:pPr>
        <w:spacing w:line="288" w:lineRule="auto"/>
        <w:jc w:val="center"/>
        <w:rPr>
          <w:rFonts w:ascii="Times New Roman" w:hAnsi="Times New Roman" w:cs="Times New Roman"/>
          <w:sz w:val="24"/>
          <w:szCs w:val="24"/>
        </w:rPr>
      </w:pPr>
      <w:r>
        <w:rPr>
          <w:rFonts w:ascii="Times New Roman" w:hAnsi="Times New Roman" w:cs="Times New Roman" w:hint="eastAsia"/>
          <w:sz w:val="24"/>
          <w:szCs w:val="24"/>
        </w:rPr>
        <w:t>Supervisor</w:t>
      </w:r>
      <w:r w:rsidR="00AC0B04">
        <w:rPr>
          <w:rFonts w:ascii="Times New Roman" w:hAnsi="Times New Roman" w:cs="Times New Roman" w:hint="eastAsia"/>
          <w:sz w:val="24"/>
          <w:szCs w:val="24"/>
        </w:rPr>
        <w:t>: Zhangzhang Si</w:t>
      </w:r>
    </w:p>
    <w:p w:rsidR="00460AE9" w:rsidRDefault="00460AE9" w:rsidP="00E501C3">
      <w:pPr>
        <w:spacing w:line="288" w:lineRule="auto"/>
        <w:jc w:val="center"/>
        <w:rPr>
          <w:rFonts w:ascii="Times New Roman" w:hAnsi="Times New Roman" w:cs="Times New Roman"/>
          <w:sz w:val="24"/>
          <w:szCs w:val="24"/>
        </w:rPr>
      </w:pPr>
      <w:r>
        <w:rPr>
          <w:rFonts w:ascii="Times New Roman" w:hAnsi="Times New Roman" w:cs="Times New Roman" w:hint="eastAsia"/>
          <w:sz w:val="24"/>
          <w:szCs w:val="24"/>
        </w:rPr>
        <w:t>Dept. of Statistics</w:t>
      </w:r>
    </w:p>
    <w:p w:rsidR="00415FB2" w:rsidRDefault="00460AE9" w:rsidP="00453E8B">
      <w:pPr>
        <w:spacing w:line="288" w:lineRule="auto"/>
        <w:jc w:val="center"/>
        <w:rPr>
          <w:rFonts w:ascii="Times New Roman" w:hAnsi="Times New Roman" w:cs="Times New Roman"/>
          <w:sz w:val="24"/>
          <w:szCs w:val="24"/>
        </w:rPr>
      </w:pPr>
      <w:r>
        <w:rPr>
          <w:rFonts w:ascii="Times New Roman" w:hAnsi="Times New Roman" w:cs="Times New Roman" w:hint="eastAsia"/>
          <w:sz w:val="24"/>
          <w:szCs w:val="24"/>
        </w:rPr>
        <w:t>University of California, Los Angeles</w:t>
      </w:r>
    </w:p>
    <w:p w:rsidR="006305CF" w:rsidRPr="00D80A73" w:rsidRDefault="006305CF" w:rsidP="006305CF">
      <w:pPr>
        <w:pStyle w:val="2"/>
        <w:jc w:val="center"/>
      </w:pPr>
      <w:r>
        <w:rPr>
          <w:rFonts w:hint="eastAsia"/>
        </w:rPr>
        <w:t>Abstract</w:t>
      </w:r>
    </w:p>
    <w:p w:rsidR="009A56E5" w:rsidRDefault="00FD2E28" w:rsidP="001E4E1F">
      <w:pPr>
        <w:pStyle w:val="Default"/>
        <w:spacing w:line="288" w:lineRule="atLeast"/>
        <w:rPr>
          <w:rFonts w:ascii="Times New Roman" w:eastAsiaTheme="minorEastAsia" w:hAnsi="Times New Roman" w:cs="Times New Roman"/>
          <w:sz w:val="24"/>
          <w:szCs w:val="24"/>
        </w:rPr>
      </w:pPr>
      <w:r w:rsidRPr="00FD2E28">
        <w:rPr>
          <w:rFonts w:ascii="Times New Roman" w:eastAsiaTheme="minorEastAsia" w:hAnsi="Times New Roman" w:cs="Times New Roman"/>
          <w:sz w:val="24"/>
          <w:szCs w:val="24"/>
        </w:rPr>
        <w:t>Active basis model is a generative model seeking a common wavelet sparse coding of images from the same object category, where the images share the same set of selected wavelet elements, which are allowed to perturb their locations and orientations to account for shape deformations. This work applies discriminative methods to adj</w:t>
      </w:r>
      <w:r w:rsidRPr="00A768BC">
        <w:rPr>
          <w:rFonts w:ascii="Times New Roman" w:eastAsiaTheme="minorEastAsia" w:hAnsi="Times New Roman" w:cs="Times New Roman"/>
          <w:sz w:val="24"/>
          <w:szCs w:val="24"/>
        </w:rPr>
        <w:t xml:space="preserve">ust </w:t>
      </w:r>
      <w:r w:rsidR="00A768BC" w:rsidRPr="00A768BC">
        <w:rPr>
          <w:rFonts w:ascii="Times New Roman" w:eastAsia="宋体" w:hAnsi="Times New Roman" w:cs="Times New Roman"/>
          <w:sz w:val="24"/>
          <w:szCs w:val="24"/>
        </w:rPr>
        <w:t>λ</w:t>
      </w:r>
      <w:r w:rsidR="00A768BC" w:rsidRPr="00A768BC">
        <w:rPr>
          <w:rFonts w:ascii="Times New Roman" w:eastAsiaTheme="minorEastAsia" w:hAnsi="Times New Roman" w:cs="Times New Roman"/>
          <w:sz w:val="24"/>
          <w:szCs w:val="24"/>
        </w:rPr>
        <w:t>’</w:t>
      </w:r>
      <w:r w:rsidRPr="00A768BC">
        <w:rPr>
          <w:rFonts w:ascii="Times New Roman" w:eastAsiaTheme="minorEastAsia" w:hAnsi="Times New Roman" w:cs="Times New Roman"/>
          <w:sz w:val="24"/>
          <w:szCs w:val="24"/>
        </w:rPr>
        <w:t xml:space="preserve">s of </w:t>
      </w:r>
      <w:r w:rsidR="00A768BC" w:rsidRPr="00A768BC">
        <w:rPr>
          <w:rFonts w:ascii="Times New Roman" w:eastAsiaTheme="minorEastAsia" w:hAnsi="Times New Roman" w:cs="Times New Roman"/>
          <w:sz w:val="24"/>
          <w:szCs w:val="24"/>
        </w:rPr>
        <w:t>se</w:t>
      </w:r>
      <w:r w:rsidR="00A768BC">
        <w:rPr>
          <w:rFonts w:ascii="Times New Roman" w:eastAsiaTheme="minorEastAsia" w:hAnsi="Times New Roman" w:cs="Times New Roman" w:hint="eastAsia"/>
          <w:sz w:val="24"/>
          <w:szCs w:val="24"/>
        </w:rPr>
        <w:t>lected basis elements</w:t>
      </w:r>
      <w:r w:rsidRPr="00FD2E28">
        <w:rPr>
          <w:rFonts w:ascii="Times New Roman" w:eastAsiaTheme="minorEastAsia" w:hAnsi="Times New Roman" w:cs="Times New Roman"/>
          <w:sz w:val="24"/>
          <w:szCs w:val="24"/>
        </w:rPr>
        <w:t xml:space="preserve">, including logistic regression, SVM and AdaBoost. Results on supervised learning show that discriminative post-processing on </w:t>
      </w:r>
      <w:r>
        <w:rPr>
          <w:rFonts w:ascii="Times New Roman" w:eastAsiaTheme="minorEastAsia" w:hAnsi="Times New Roman" w:cs="Times New Roman"/>
          <w:sz w:val="24"/>
          <w:szCs w:val="24"/>
        </w:rPr>
        <w:t xml:space="preserve">active basis model improves </w:t>
      </w:r>
      <w:r w:rsidRPr="00FD2E28">
        <w:rPr>
          <w:rFonts w:ascii="Times New Roman" w:eastAsiaTheme="minorEastAsia" w:hAnsi="Times New Roman" w:cs="Times New Roman"/>
          <w:sz w:val="24"/>
          <w:szCs w:val="24"/>
        </w:rPr>
        <w:t>its classification performance in terms of testing AUC. Among the three methods the L2-regularized logistic regression is the most natural one and performs the best.</w:t>
      </w:r>
    </w:p>
    <w:p w:rsidR="00061E92" w:rsidRPr="001E4E1F" w:rsidRDefault="00061E92" w:rsidP="001E4E1F">
      <w:pPr>
        <w:pStyle w:val="Default"/>
        <w:spacing w:line="288" w:lineRule="atLeast"/>
        <w:rPr>
          <w:rFonts w:ascii="Times New Roman" w:eastAsiaTheme="minorEastAsia" w:hAnsi="Times New Roman" w:cs="Times New Roman"/>
          <w:sz w:val="24"/>
          <w:szCs w:val="24"/>
        </w:rPr>
      </w:pPr>
    </w:p>
    <w:p w:rsidR="002C0AE4" w:rsidRPr="00E501C3" w:rsidRDefault="00D80A73" w:rsidP="00E501C3">
      <w:pPr>
        <w:pStyle w:val="2"/>
      </w:pPr>
      <w:r w:rsidRPr="00E501C3">
        <w:rPr>
          <w:rFonts w:hint="eastAsia"/>
        </w:rPr>
        <w:t xml:space="preserve">1  </w:t>
      </w:r>
      <w:r w:rsidR="002C0AE4" w:rsidRPr="00E501C3">
        <w:rPr>
          <w:rFonts w:hint="eastAsia"/>
        </w:rPr>
        <w:t>Methods</w:t>
      </w:r>
    </w:p>
    <w:p w:rsidR="00DF1C3B" w:rsidRDefault="00DF1C3B" w:rsidP="00FE7223">
      <w:pPr>
        <w:spacing w:afterLines="50" w:line="288" w:lineRule="auto"/>
        <w:rPr>
          <w:rFonts w:ascii="Times New Roman" w:hAnsi="Times New Roman" w:cs="Times New Roman"/>
          <w:sz w:val="24"/>
          <w:szCs w:val="24"/>
        </w:rPr>
      </w:pPr>
      <w:r w:rsidRPr="00DF1C3B">
        <w:rPr>
          <w:rFonts w:ascii="Times New Roman" w:hAnsi="Times New Roman" w:cs="Times New Roman"/>
          <w:sz w:val="24"/>
          <w:szCs w:val="24"/>
        </w:rPr>
        <w:t>We use active basis model [1] to learn a template of size 80 (B</w:t>
      </w:r>
      <w:r w:rsidRPr="00A768BC">
        <w:rPr>
          <w:rFonts w:ascii="Times New Roman" w:hAnsi="Times New Roman" w:cs="Times New Roman"/>
          <w:sz w:val="24"/>
          <w:szCs w:val="24"/>
          <w:vertAlign w:val="subscript"/>
        </w:rPr>
        <w:t>1</w:t>
      </w:r>
      <w:r w:rsidRPr="00DF1C3B">
        <w:rPr>
          <w:rFonts w:ascii="Times New Roman" w:hAnsi="Times New Roman" w:cs="Times New Roman"/>
          <w:sz w:val="24"/>
          <w:szCs w:val="24"/>
        </w:rPr>
        <w:t>,…,B</w:t>
      </w:r>
      <w:r w:rsidRPr="00A768BC">
        <w:rPr>
          <w:rFonts w:ascii="Times New Roman" w:hAnsi="Times New Roman" w:cs="Times New Roman"/>
          <w:sz w:val="24"/>
          <w:szCs w:val="24"/>
          <w:vertAlign w:val="subscript"/>
        </w:rPr>
        <w:t>80</w:t>
      </w:r>
      <w:r w:rsidRPr="00DF1C3B">
        <w:rPr>
          <w:rFonts w:ascii="Times New Roman" w:hAnsi="Times New Roman" w:cs="Times New Roman"/>
          <w:sz w:val="24"/>
          <w:szCs w:val="24"/>
        </w:rPr>
        <w:t>), with local normalization of filter response, and then adjust</w:t>
      </w:r>
      <w:r w:rsidR="00A768BC">
        <w:rPr>
          <w:rFonts w:ascii="Times New Roman" w:hAnsi="Times New Roman" w:cs="Times New Roman" w:hint="eastAsia"/>
          <w:sz w:val="24"/>
          <w:szCs w:val="24"/>
        </w:rPr>
        <w:t xml:space="preserve"> </w:t>
      </w:r>
      <w:r w:rsidR="00A768BC" w:rsidRPr="00A768BC">
        <w:rPr>
          <w:rFonts w:ascii="Times New Roman" w:eastAsia="宋体" w:hAnsi="Times New Roman" w:cs="Times New Roman"/>
          <w:sz w:val="24"/>
          <w:szCs w:val="24"/>
        </w:rPr>
        <w:t>λ</w:t>
      </w:r>
      <w:r w:rsidR="00A768BC" w:rsidRPr="00A768BC">
        <w:rPr>
          <w:rFonts w:ascii="Times New Roman" w:hAnsi="Times New Roman" w:cs="Times New Roman"/>
          <w:sz w:val="24"/>
          <w:szCs w:val="24"/>
        </w:rPr>
        <w:t>’s of se</w:t>
      </w:r>
      <w:r w:rsidR="00A768BC">
        <w:rPr>
          <w:rFonts w:ascii="Times New Roman" w:hAnsi="Times New Roman" w:cs="Times New Roman" w:hint="eastAsia"/>
          <w:sz w:val="24"/>
          <w:szCs w:val="24"/>
        </w:rPr>
        <w:t>lected basis elements</w:t>
      </w:r>
      <w:r w:rsidR="00A768BC" w:rsidRPr="00DF1C3B">
        <w:rPr>
          <w:rFonts w:ascii="Times New Roman" w:hAnsi="Times New Roman" w:cs="Times New Roman"/>
          <w:sz w:val="24"/>
          <w:szCs w:val="24"/>
        </w:rPr>
        <w:t xml:space="preserve"> </w:t>
      </w:r>
      <w:r w:rsidR="00A768BC">
        <w:rPr>
          <w:rFonts w:ascii="Times New Roman" w:hAnsi="Times New Roman" w:cs="Times New Roman" w:hint="eastAsia"/>
          <w:sz w:val="24"/>
          <w:szCs w:val="24"/>
        </w:rPr>
        <w:t xml:space="preserve">based on </w:t>
      </w:r>
      <w:r w:rsidR="00A768BC">
        <w:rPr>
          <w:rFonts w:ascii="Times New Roman" w:hAnsi="Times New Roman" w:cs="Times New Roman"/>
          <w:sz w:val="24"/>
          <w:szCs w:val="24"/>
        </w:rPr>
        <w:t>MAX1 scores</w:t>
      </w:r>
      <w:r w:rsidRPr="00DF1C3B">
        <w:rPr>
          <w:rFonts w:ascii="Times New Roman" w:hAnsi="Times New Roman" w:cs="Times New Roman"/>
          <w:sz w:val="24"/>
          <w:szCs w:val="24"/>
        </w:rPr>
        <w:t xml:space="preserve"> </w:t>
      </w:r>
      <w:r w:rsidR="00A768BC">
        <w:rPr>
          <w:rFonts w:ascii="Times New Roman" w:hAnsi="Times New Roman" w:cs="Times New Roman" w:hint="eastAsia"/>
          <w:sz w:val="24"/>
          <w:szCs w:val="24"/>
        </w:rPr>
        <w:t xml:space="preserve">after sigmoid transformation </w:t>
      </w:r>
      <w:r w:rsidRPr="00DF1C3B">
        <w:rPr>
          <w:rFonts w:ascii="Times New Roman" w:hAnsi="Times New Roman" w:cs="Times New Roman"/>
          <w:sz w:val="24"/>
          <w:szCs w:val="24"/>
        </w:rPr>
        <w:t>using discriminative criteria. After a great dimension reduction by active basis (from about 1 million features down to only 80), the computation is fast for discriminative methods.</w:t>
      </w:r>
    </w:p>
    <w:p w:rsidR="00555BB0" w:rsidRPr="008A3664" w:rsidRDefault="00555BB0" w:rsidP="00FE7223">
      <w:pPr>
        <w:spacing w:afterLines="50" w:line="288" w:lineRule="auto"/>
        <w:rPr>
          <w:rFonts w:ascii="Times New Roman" w:hAnsi="Times New Roman" w:cs="Times New Roman"/>
          <w:sz w:val="24"/>
          <w:szCs w:val="24"/>
        </w:rPr>
      </w:pPr>
      <w:r>
        <w:rPr>
          <w:rFonts w:ascii="Times New Roman" w:hAnsi="Times New Roman" w:cs="Times New Roman" w:hint="eastAsia"/>
          <w:sz w:val="24"/>
          <w:szCs w:val="24"/>
        </w:rPr>
        <w:t>W</w:t>
      </w:r>
      <w:r w:rsidRPr="008A3664">
        <w:rPr>
          <w:rFonts w:ascii="Times New Roman" w:hAnsi="Times New Roman" w:cs="Times New Roman"/>
          <w:sz w:val="24"/>
          <w:szCs w:val="24"/>
        </w:rPr>
        <w:t>e use generative model for unsupervised learning in</w:t>
      </w:r>
      <w:r w:rsidRPr="008A3664">
        <w:rPr>
          <w:rFonts w:ascii="Times New Roman" w:hAnsi="Times New Roman" w:cs="Times New Roman" w:hint="eastAsia"/>
          <w:sz w:val="24"/>
          <w:szCs w:val="24"/>
        </w:rPr>
        <w:t xml:space="preserve"> </w:t>
      </w:r>
      <w:r w:rsidRPr="008A3664">
        <w:rPr>
          <w:rFonts w:ascii="Times New Roman" w:hAnsi="Times New Roman" w:cs="Times New Roman"/>
          <w:sz w:val="24"/>
          <w:szCs w:val="24"/>
        </w:rPr>
        <w:t xml:space="preserve">the presence of hidden variables (unknown </w:t>
      </w:r>
      <w:r>
        <w:rPr>
          <w:rFonts w:ascii="Times New Roman" w:hAnsi="Times New Roman" w:cs="Times New Roman" w:hint="eastAsia"/>
          <w:sz w:val="24"/>
          <w:szCs w:val="24"/>
        </w:rPr>
        <w:t xml:space="preserve">subcategories, </w:t>
      </w:r>
      <w:r w:rsidRPr="008A3664">
        <w:rPr>
          <w:rFonts w:ascii="Times New Roman" w:hAnsi="Times New Roman" w:cs="Times New Roman"/>
          <w:sz w:val="24"/>
          <w:szCs w:val="24"/>
        </w:rPr>
        <w:t xml:space="preserve">locations, </w:t>
      </w:r>
      <w:r>
        <w:rPr>
          <w:rFonts w:ascii="Times New Roman" w:hAnsi="Times New Roman" w:cs="Times New Roman" w:hint="eastAsia"/>
          <w:sz w:val="24"/>
          <w:szCs w:val="24"/>
        </w:rPr>
        <w:t xml:space="preserve">poses, </w:t>
      </w:r>
      <w:r w:rsidRPr="008A3664">
        <w:rPr>
          <w:rFonts w:ascii="Times New Roman" w:hAnsi="Times New Roman" w:cs="Times New Roman"/>
          <w:sz w:val="24"/>
          <w:szCs w:val="24"/>
        </w:rPr>
        <w:t xml:space="preserve">scales, </w:t>
      </w:r>
      <w:r>
        <w:rPr>
          <w:rFonts w:ascii="Times New Roman" w:hAnsi="Times New Roman" w:cs="Times New Roman" w:hint="eastAsia"/>
          <w:sz w:val="24"/>
          <w:szCs w:val="24"/>
        </w:rPr>
        <w:t>and</w:t>
      </w:r>
      <w:r w:rsidRPr="008A3664">
        <w:rPr>
          <w:rFonts w:ascii="Times New Roman" w:hAnsi="Times New Roman" w:cs="Times New Roman"/>
          <w:sz w:val="24"/>
          <w:szCs w:val="24"/>
        </w:rPr>
        <w:t xml:space="preserve"> perturbations). Then </w:t>
      </w:r>
      <w:r w:rsidRPr="008A3664">
        <w:rPr>
          <w:rFonts w:ascii="Times New Roman" w:hAnsi="Times New Roman" w:cs="Times New Roman"/>
          <w:sz w:val="24"/>
          <w:szCs w:val="24"/>
        </w:rPr>
        <w:lastRenderedPageBreak/>
        <w:t>we</w:t>
      </w:r>
      <w:r w:rsidRPr="008A3664">
        <w:rPr>
          <w:rFonts w:ascii="Times New Roman" w:hAnsi="Times New Roman" w:cs="Times New Roman" w:hint="eastAsia"/>
          <w:sz w:val="24"/>
          <w:szCs w:val="24"/>
        </w:rPr>
        <w:t xml:space="preserve"> </w:t>
      </w:r>
      <w:r>
        <w:rPr>
          <w:rFonts w:ascii="Times New Roman" w:hAnsi="Times New Roman" w:cs="Times New Roman"/>
          <w:sz w:val="24"/>
          <w:szCs w:val="24"/>
        </w:rPr>
        <w:t>re-estimate</w:t>
      </w:r>
      <w:r w:rsidRPr="00AD564D">
        <w:rPr>
          <w:rFonts w:ascii="Times New Roman" w:hAnsi="Times New Roman" w:cs="Times New Roman"/>
          <w:sz w:val="24"/>
          <w:szCs w:val="24"/>
        </w:rPr>
        <w:t xml:space="preserve"> </w:t>
      </w:r>
      <w:r w:rsidRPr="00AD564D">
        <w:rPr>
          <w:rFonts w:ascii="Times New Roman" w:eastAsia="宋体" w:hAnsi="Times New Roman" w:cs="Times New Roman"/>
          <w:sz w:val="24"/>
          <w:szCs w:val="24"/>
        </w:rPr>
        <w:t>λ</w:t>
      </w:r>
      <w:r w:rsidRPr="00AD564D">
        <w:rPr>
          <w:rFonts w:ascii="Times New Roman" w:hAnsi="Times New Roman" w:cs="Times New Roman"/>
          <w:sz w:val="24"/>
          <w:szCs w:val="24"/>
        </w:rPr>
        <w:t>’s by fixi</w:t>
      </w:r>
      <w:r w:rsidRPr="008A3664">
        <w:rPr>
          <w:rFonts w:ascii="Times New Roman" w:hAnsi="Times New Roman" w:cs="Times New Roman"/>
          <w:sz w:val="24"/>
          <w:szCs w:val="24"/>
        </w:rPr>
        <w:t>ng the inferred hidden variables in learning as</w:t>
      </w:r>
      <w:r w:rsidRPr="008A3664">
        <w:rPr>
          <w:rFonts w:ascii="Times New Roman" w:hAnsi="Times New Roman" w:cs="Times New Roman" w:hint="eastAsia"/>
          <w:sz w:val="24"/>
          <w:szCs w:val="24"/>
        </w:rPr>
        <w:t xml:space="preserve"> </w:t>
      </w:r>
      <w:r w:rsidRPr="008A3664">
        <w:rPr>
          <w:rFonts w:ascii="Times New Roman" w:hAnsi="Times New Roman" w:cs="Times New Roman"/>
          <w:sz w:val="24"/>
          <w:szCs w:val="24"/>
        </w:rPr>
        <w:t>well as selected basis elements</w:t>
      </w:r>
      <w:r w:rsidR="00957036">
        <w:rPr>
          <w:rFonts w:ascii="Times New Roman" w:hAnsi="Times New Roman" w:cs="Times New Roman" w:hint="eastAsia"/>
          <w:sz w:val="24"/>
          <w:szCs w:val="24"/>
        </w:rPr>
        <w:t xml:space="preserve">. As a consequence of generative model, we </w:t>
      </w:r>
      <w:r w:rsidRPr="008A3664">
        <w:rPr>
          <w:rFonts w:ascii="Times New Roman" w:hAnsi="Times New Roman" w:cs="Times New Roman"/>
          <w:sz w:val="24"/>
          <w:szCs w:val="24"/>
        </w:rPr>
        <w:t>fit a flat logistic regression.</w:t>
      </w:r>
      <w:r w:rsidRPr="008A3664">
        <w:rPr>
          <w:rFonts w:ascii="Times New Roman" w:hAnsi="Times New Roman" w:cs="Times New Roman" w:hint="eastAsia"/>
          <w:sz w:val="24"/>
          <w:szCs w:val="24"/>
        </w:rPr>
        <w:t xml:space="preserve"> </w:t>
      </w:r>
      <w:r w:rsidRPr="008A3664">
        <w:rPr>
          <w:rFonts w:ascii="Times New Roman" w:hAnsi="Times New Roman" w:cs="Times New Roman"/>
          <w:sz w:val="24"/>
          <w:szCs w:val="24"/>
        </w:rPr>
        <w:t>With hidden variables given and basis elements selected, the learning</w:t>
      </w:r>
      <w:r w:rsidRPr="008A3664">
        <w:rPr>
          <w:rFonts w:ascii="Times New Roman" w:hAnsi="Times New Roman" w:cs="Times New Roman" w:hint="eastAsia"/>
          <w:sz w:val="24"/>
          <w:szCs w:val="24"/>
        </w:rPr>
        <w:t xml:space="preserve"> </w:t>
      </w:r>
      <w:r w:rsidRPr="008A3664">
        <w:rPr>
          <w:rFonts w:ascii="Times New Roman" w:hAnsi="Times New Roman" w:cs="Times New Roman"/>
          <w:sz w:val="24"/>
          <w:szCs w:val="24"/>
        </w:rPr>
        <w:t>become</w:t>
      </w:r>
      <w:r>
        <w:rPr>
          <w:rFonts w:ascii="Times New Roman" w:hAnsi="Times New Roman" w:cs="Times New Roman" w:hint="eastAsia"/>
          <w:sz w:val="24"/>
          <w:szCs w:val="24"/>
        </w:rPr>
        <w:t>s</w:t>
      </w:r>
      <w:r w:rsidRPr="008A3664">
        <w:rPr>
          <w:rFonts w:ascii="Times New Roman" w:hAnsi="Times New Roman" w:cs="Times New Roman"/>
          <w:sz w:val="24"/>
          <w:szCs w:val="24"/>
        </w:rPr>
        <w:t xml:space="preserve"> supervised.</w:t>
      </w:r>
    </w:p>
    <w:p w:rsidR="00555BB0" w:rsidRPr="00555BB0" w:rsidRDefault="00555BB0" w:rsidP="00FE7223">
      <w:pPr>
        <w:spacing w:afterLines="50" w:line="288" w:lineRule="auto"/>
        <w:rPr>
          <w:rFonts w:ascii="Times New Roman" w:hAnsi="Times New Roman" w:cs="Times New Roman"/>
          <w:sz w:val="24"/>
          <w:szCs w:val="24"/>
        </w:rPr>
      </w:pPr>
      <w:r>
        <w:rPr>
          <w:rFonts w:ascii="Times New Roman" w:hAnsi="Times New Roman" w:cs="Times New Roman" w:hint="eastAsia"/>
          <w:sz w:val="24"/>
          <w:szCs w:val="24"/>
        </w:rPr>
        <w:t xml:space="preserve">Learning in </w:t>
      </w:r>
      <w:r w:rsidRPr="008B4ECB">
        <w:rPr>
          <w:rFonts w:ascii="Times New Roman" w:hAnsi="Times New Roman" w:cs="Times New Roman"/>
          <w:sz w:val="24"/>
          <w:szCs w:val="24"/>
        </w:rPr>
        <w:t xml:space="preserve">active basis </w:t>
      </w:r>
      <w:r>
        <w:rPr>
          <w:rFonts w:ascii="Times New Roman" w:hAnsi="Times New Roman" w:cs="Times New Roman" w:hint="eastAsia"/>
          <w:sz w:val="24"/>
          <w:szCs w:val="24"/>
        </w:rPr>
        <w:t>model</w:t>
      </w:r>
      <w:r w:rsidRPr="008B4ECB">
        <w:rPr>
          <w:rFonts w:ascii="Times New Roman" w:hAnsi="Times New Roman" w:cs="Times New Roman"/>
          <w:sz w:val="24"/>
          <w:szCs w:val="24"/>
        </w:rPr>
        <w:t xml:space="preserve"> corresponds to full likelihood p(image, class)</w:t>
      </w:r>
      <w:r w:rsidRPr="008B4ECB">
        <w:rPr>
          <w:rFonts w:ascii="Times New Roman" w:hAnsi="Times New Roman" w:cs="Times New Roman" w:hint="eastAsia"/>
          <w:sz w:val="24"/>
          <w:szCs w:val="24"/>
        </w:rPr>
        <w:t xml:space="preserve"> </w:t>
      </w:r>
      <w:r w:rsidRPr="008B4ECB">
        <w:rPr>
          <w:rFonts w:ascii="Times New Roman" w:hAnsi="Times New Roman" w:cs="Times New Roman"/>
          <w:sz w:val="24"/>
          <w:szCs w:val="24"/>
        </w:rPr>
        <w:t>under cond</w:t>
      </w:r>
      <w:r>
        <w:rPr>
          <w:rFonts w:ascii="Times New Roman" w:hAnsi="Times New Roman" w:cs="Times New Roman"/>
          <w:sz w:val="24"/>
          <w:szCs w:val="24"/>
        </w:rPr>
        <w:t>itional independence assumption</w:t>
      </w:r>
      <w:r>
        <w:rPr>
          <w:rFonts w:ascii="Times New Roman" w:hAnsi="Times New Roman" w:cs="Times New Roman" w:hint="eastAsia"/>
          <w:sz w:val="24"/>
          <w:szCs w:val="24"/>
        </w:rPr>
        <w:t xml:space="preserve"> where we only learn from positives, while</w:t>
      </w:r>
      <w:r w:rsidRPr="008B4ECB">
        <w:rPr>
          <w:rFonts w:ascii="Times New Roman" w:hAnsi="Times New Roman" w:cs="Times New Roman"/>
          <w:sz w:val="24"/>
          <w:szCs w:val="24"/>
        </w:rPr>
        <w:t xml:space="preserve"> </w:t>
      </w:r>
      <w:r>
        <w:rPr>
          <w:rFonts w:ascii="Times New Roman" w:hAnsi="Times New Roman" w:cs="Times New Roman" w:hint="eastAsia"/>
          <w:sz w:val="24"/>
          <w:szCs w:val="24"/>
        </w:rPr>
        <w:t>th</w:t>
      </w:r>
      <w:r w:rsidRPr="008B4ECB">
        <w:rPr>
          <w:rFonts w:ascii="Times New Roman" w:hAnsi="Times New Roman" w:cs="Times New Roman"/>
          <w:sz w:val="24"/>
          <w:szCs w:val="24"/>
        </w:rPr>
        <w:t>e logistic regression</w:t>
      </w:r>
      <w:r w:rsidRPr="008B4ECB">
        <w:rPr>
          <w:rFonts w:ascii="Times New Roman" w:hAnsi="Times New Roman" w:cs="Times New Roman" w:hint="eastAsia"/>
          <w:sz w:val="24"/>
          <w:szCs w:val="24"/>
        </w:rPr>
        <w:t xml:space="preserve"> </w:t>
      </w:r>
      <w:r w:rsidRPr="008B4ECB">
        <w:rPr>
          <w:rFonts w:ascii="Times New Roman" w:hAnsi="Times New Roman" w:cs="Times New Roman"/>
          <w:sz w:val="24"/>
          <w:szCs w:val="24"/>
        </w:rPr>
        <w:t>corresponds to partial likelihood p(class</w:t>
      </w:r>
      <w:r>
        <w:rPr>
          <w:rFonts w:ascii="Times New Roman" w:hAnsi="Times New Roman" w:cs="Times New Roman" w:hint="eastAsia"/>
          <w:sz w:val="24"/>
          <w:szCs w:val="24"/>
        </w:rPr>
        <w:t xml:space="preserve"> </w:t>
      </w:r>
      <w:r w:rsidRPr="008B4ECB">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image) </w:t>
      </w:r>
      <w:r w:rsidRPr="008B4ECB">
        <w:rPr>
          <w:rFonts w:ascii="Times New Roman" w:hAnsi="Times New Roman" w:cs="Times New Roman"/>
          <w:sz w:val="24"/>
          <w:szCs w:val="24"/>
        </w:rPr>
        <w:t>without conditional</w:t>
      </w:r>
      <w:r w:rsidRPr="008B4ECB">
        <w:rPr>
          <w:rFonts w:ascii="Times New Roman" w:hAnsi="Times New Roman" w:cs="Times New Roman" w:hint="eastAsia"/>
          <w:sz w:val="24"/>
          <w:szCs w:val="24"/>
        </w:rPr>
        <w:t xml:space="preserve"> </w:t>
      </w:r>
      <w:r>
        <w:rPr>
          <w:rFonts w:ascii="Times New Roman" w:hAnsi="Times New Roman" w:cs="Times New Roman"/>
          <w:sz w:val="24"/>
          <w:szCs w:val="24"/>
        </w:rPr>
        <w:t>independence assumption</w:t>
      </w:r>
      <w:r w:rsidRPr="008B4ECB">
        <w:rPr>
          <w:rFonts w:ascii="Times New Roman" w:hAnsi="Times New Roman" w:cs="Times New Roman"/>
          <w:sz w:val="24"/>
          <w:szCs w:val="24"/>
        </w:rPr>
        <w:t xml:space="preserve"> where we use both positives and negatives. The</w:t>
      </w:r>
      <w:r w:rsidRPr="008B4ECB">
        <w:rPr>
          <w:rFonts w:ascii="Times New Roman" w:hAnsi="Times New Roman" w:cs="Times New Roman" w:hint="eastAsia"/>
          <w:sz w:val="24"/>
          <w:szCs w:val="24"/>
        </w:rPr>
        <w:t xml:space="preserve"> </w:t>
      </w:r>
      <w:r w:rsidRPr="008B4ECB">
        <w:rPr>
          <w:rFonts w:ascii="Times New Roman" w:hAnsi="Times New Roman" w:cs="Times New Roman"/>
          <w:sz w:val="24"/>
          <w:szCs w:val="24"/>
        </w:rPr>
        <w:t>logistic regression helps correct the conditional independence assumption</w:t>
      </w:r>
      <w:r w:rsidRPr="008B4ECB">
        <w:rPr>
          <w:rFonts w:ascii="Times New Roman" w:hAnsi="Times New Roman" w:cs="Times New Roman" w:hint="eastAsia"/>
          <w:sz w:val="24"/>
          <w:szCs w:val="24"/>
        </w:rPr>
        <w:t xml:space="preserve"> </w:t>
      </w:r>
      <w:r w:rsidRPr="008B4ECB">
        <w:rPr>
          <w:rFonts w:ascii="Times New Roman" w:hAnsi="Times New Roman" w:cs="Times New Roman"/>
          <w:sz w:val="24"/>
          <w:szCs w:val="24"/>
        </w:rPr>
        <w:t>in generative model.</w:t>
      </w:r>
    </w:p>
    <w:p w:rsidR="00106F73" w:rsidRPr="00D80A73" w:rsidRDefault="00D80A73" w:rsidP="00FE7223">
      <w:pPr>
        <w:pStyle w:val="a7"/>
        <w:numPr>
          <w:ilvl w:val="1"/>
          <w:numId w:val="5"/>
        </w:numPr>
        <w:autoSpaceDE w:val="0"/>
        <w:autoSpaceDN w:val="0"/>
        <w:adjustRightInd w:val="0"/>
        <w:spacing w:afterLines="50" w:line="288" w:lineRule="auto"/>
        <w:ind w:left="0" w:firstLineChars="0" w:firstLine="0"/>
        <w:jc w:val="both"/>
        <w:rPr>
          <w:rFonts w:ascii="Times New Roman" w:hAnsi="Times New Roman" w:cs="Times New Roman"/>
        </w:rPr>
      </w:pPr>
      <w:r w:rsidRPr="00D80A73">
        <w:rPr>
          <w:rFonts w:ascii="Times New Roman" w:hAnsi="Times New Roman" w:cs="Times New Roman"/>
          <w:b/>
        </w:rPr>
        <w:t xml:space="preserve"> </w:t>
      </w:r>
      <w:r w:rsidR="009523AC" w:rsidRPr="00D80A73">
        <w:rPr>
          <w:rFonts w:ascii="Times New Roman" w:hAnsi="Times New Roman" w:cs="Times New Roman"/>
          <w:b/>
        </w:rPr>
        <w:t>Logistic regression.</w:t>
      </w:r>
      <w:r w:rsidR="009523AC" w:rsidRPr="00D80A73">
        <w:rPr>
          <w:rFonts w:ascii="Times New Roman" w:hAnsi="Times New Roman" w:cs="Times New Roman"/>
        </w:rPr>
        <w:t xml:space="preserve"> We use logistic</w:t>
      </w:r>
      <w:r w:rsidR="00E501C3">
        <w:rPr>
          <w:rFonts w:ascii="Times New Roman" w:hAnsi="Times New Roman" w:cs="Times New Roman"/>
        </w:rPr>
        <w:t xml:space="preserve"> regression from liblinear</w:t>
      </w:r>
      <w:r w:rsidR="00D72BA1">
        <w:rPr>
          <w:rFonts w:ascii="Times New Roman" w:hAnsi="Times New Roman" w:cs="Times New Roman" w:hint="eastAsia"/>
        </w:rPr>
        <w:t xml:space="preserve"> [2, 3]</w:t>
      </w:r>
      <w:r w:rsidR="00E501C3">
        <w:rPr>
          <w:rFonts w:ascii="Times New Roman" w:hAnsi="Times New Roman" w:cs="Times New Roman"/>
        </w:rPr>
        <w:t xml:space="preserve"> with</w:t>
      </w:r>
      <w:r w:rsidR="00E501C3">
        <w:rPr>
          <w:rFonts w:ascii="Times New Roman" w:hAnsi="Times New Roman" w:cs="Times New Roman" w:hint="eastAsia"/>
        </w:rPr>
        <w:t xml:space="preserve"> </w:t>
      </w:r>
      <w:r w:rsidR="009523AC" w:rsidRPr="00D80A73">
        <w:rPr>
          <w:rFonts w:ascii="Times New Roman" w:hAnsi="Times New Roman" w:cs="Times New Roman"/>
        </w:rPr>
        <w:t>L2</w:t>
      </w:r>
      <w:r w:rsidR="00E501C3">
        <w:rPr>
          <w:rFonts w:ascii="Times New Roman" w:hAnsi="Times New Roman" w:cs="Times New Roman" w:hint="eastAsia"/>
        </w:rPr>
        <w:t>-</w:t>
      </w:r>
      <w:r w:rsidR="009523AC" w:rsidRPr="00D80A73">
        <w:rPr>
          <w:rFonts w:ascii="Times New Roman" w:hAnsi="Times New Roman" w:cs="Times New Roman"/>
        </w:rPr>
        <w:t>regularization</w:t>
      </w:r>
      <w:r w:rsidR="009E15B3" w:rsidRPr="00D80A73">
        <w:rPr>
          <w:rFonts w:ascii="Times New Roman" w:hAnsi="Times New Roman" w:cs="Times New Roman"/>
        </w:rPr>
        <w:t>.</w:t>
      </w:r>
      <w:r w:rsidR="00106F73" w:rsidRPr="00D80A73">
        <w:rPr>
          <w:rFonts w:ascii="Times New Roman" w:hAnsi="Times New Roman" w:cs="Times New Roman"/>
        </w:rPr>
        <w:t xml:space="preserve"> The model is</w:t>
      </w:r>
    </w:p>
    <w:p w:rsidR="00106F73" w:rsidRPr="00D80A73" w:rsidRDefault="00C44615" w:rsidP="00FE7223">
      <w:pPr>
        <w:autoSpaceDE w:val="0"/>
        <w:autoSpaceDN w:val="0"/>
        <w:adjustRightInd w:val="0"/>
        <w:spacing w:afterLines="50" w:line="288" w:lineRule="auto"/>
        <w:jc w:val="center"/>
        <w:rPr>
          <w:rFonts w:ascii="Times New Roman" w:hAnsi="Times New Roman" w:cs="Times New Roman"/>
          <w:sz w:val="24"/>
          <w:szCs w:val="24"/>
        </w:rPr>
      </w:pPr>
      <w:r w:rsidRPr="00D80A73">
        <w:rPr>
          <w:rFonts w:ascii="Times New Roman" w:hAnsi="Times New Roman" w:cs="Times New Roman"/>
          <w:position w:val="-28"/>
          <w:sz w:val="24"/>
          <w:szCs w:val="24"/>
        </w:rPr>
        <w:object w:dxaOrig="32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65pt;height:33.95pt" o:ole="">
            <v:imagedata r:id="rId8" o:title=""/>
          </v:shape>
          <o:OLEObject Type="Embed" ProgID="Equation.DSMT4" ShapeID="_x0000_i1025" DrawAspect="Content" ObjectID="_1345471825" r:id="rId9"/>
        </w:object>
      </w:r>
      <w:r w:rsidR="00590748">
        <w:rPr>
          <w:rFonts w:ascii="Times New Roman" w:hAnsi="Times New Roman" w:cs="Times New Roman" w:hint="eastAsia"/>
          <w:position w:val="-28"/>
          <w:sz w:val="24"/>
          <w:szCs w:val="24"/>
        </w:rPr>
        <w:t xml:space="preserve">  </w:t>
      </w:r>
    </w:p>
    <w:p w:rsidR="00E22E92" w:rsidRPr="00D80A73" w:rsidRDefault="00106F73" w:rsidP="00FE7223">
      <w:pPr>
        <w:autoSpaceDE w:val="0"/>
        <w:autoSpaceDN w:val="0"/>
        <w:adjustRightInd w:val="0"/>
        <w:spacing w:afterLines="50" w:line="288" w:lineRule="auto"/>
        <w:rPr>
          <w:rFonts w:ascii="Times New Roman" w:hAnsi="Times New Roman" w:cs="Times New Roman"/>
          <w:sz w:val="24"/>
          <w:szCs w:val="24"/>
        </w:rPr>
      </w:pPr>
      <w:r w:rsidRPr="00D80A73">
        <w:rPr>
          <w:rFonts w:ascii="Times New Roman" w:hAnsi="Times New Roman" w:cs="Times New Roman"/>
          <w:sz w:val="24"/>
          <w:szCs w:val="24"/>
        </w:rPr>
        <w:t xml:space="preserve">where </w:t>
      </w:r>
      <w:r w:rsidR="00415FB2" w:rsidRPr="00D80A73">
        <w:rPr>
          <w:rFonts w:ascii="Times New Roman" w:hAnsi="Times New Roman" w:cs="Times New Roman"/>
          <w:sz w:val="24"/>
          <w:szCs w:val="24"/>
        </w:rPr>
        <w:t xml:space="preserve">y is the label of an image (0 or 1), </w:t>
      </w:r>
      <w:r w:rsidRPr="009A56E5">
        <w:rPr>
          <w:rFonts w:ascii="Times New Roman" w:hAnsi="Times New Roman" w:cs="Times New Roman"/>
          <w:b/>
          <w:sz w:val="24"/>
          <w:szCs w:val="24"/>
        </w:rPr>
        <w:t>x</w:t>
      </w:r>
      <w:r w:rsidRPr="00D80A73">
        <w:rPr>
          <w:rFonts w:ascii="Times New Roman" w:hAnsi="Times New Roman" w:cs="Times New Roman"/>
          <w:sz w:val="24"/>
          <w:szCs w:val="24"/>
        </w:rPr>
        <w:t xml:space="preserve"> are selected </w:t>
      </w:r>
      <w:r w:rsidR="000326C1">
        <w:rPr>
          <w:rFonts w:ascii="Times New Roman" w:hAnsi="Times New Roman" w:cs="Times New Roman" w:hint="eastAsia"/>
          <w:sz w:val="24"/>
          <w:szCs w:val="24"/>
        </w:rPr>
        <w:t>(by Active Basis model) MAX1 scores after sigmoid transformation</w:t>
      </w:r>
      <w:r w:rsidR="009A56E5">
        <w:rPr>
          <w:rFonts w:ascii="Times New Roman" w:hAnsi="Times New Roman" w:cs="Times New Roman" w:hint="eastAsia"/>
          <w:sz w:val="24"/>
          <w:szCs w:val="24"/>
        </w:rPr>
        <w:t xml:space="preserve">, </w:t>
      </w:r>
      <w:r w:rsidR="00C44615" w:rsidRPr="00C44615">
        <w:rPr>
          <w:rFonts w:ascii="Times New Roman" w:hAnsi="Times New Roman" w:cs="Times New Roman"/>
          <w:position w:val="-4"/>
          <w:sz w:val="24"/>
          <w:szCs w:val="24"/>
        </w:rPr>
        <w:object w:dxaOrig="200" w:dyaOrig="260">
          <v:shape id="_x0000_i1026" type="#_x0000_t75" style="width:10.2pt;height:13.6pt" o:ole="">
            <v:imagedata r:id="rId10" o:title=""/>
          </v:shape>
          <o:OLEObject Type="Embed" ProgID="Equation.DSMT4" ShapeID="_x0000_i1026" DrawAspect="Content" ObjectID="_1345471826" r:id="rId11"/>
        </w:object>
      </w:r>
      <w:r w:rsidR="000326C1">
        <w:rPr>
          <w:rFonts w:ascii="Times New Roman" w:hAnsi="Times New Roman" w:cs="Times New Roman" w:hint="eastAsia"/>
          <w:position w:val="-10"/>
          <w:sz w:val="24"/>
          <w:szCs w:val="24"/>
        </w:rPr>
        <w:t xml:space="preserve"> </w:t>
      </w:r>
      <w:r w:rsidR="009A56E5">
        <w:rPr>
          <w:rFonts w:ascii="Times New Roman" w:hAnsi="Times New Roman" w:cs="Times New Roman" w:hint="eastAsia"/>
          <w:sz w:val="24"/>
          <w:szCs w:val="24"/>
        </w:rPr>
        <w:t xml:space="preserve">is the regression coefficient and </w:t>
      </w:r>
      <w:r w:rsidR="009A56E5" w:rsidRPr="009A56E5">
        <w:rPr>
          <w:rFonts w:ascii="Times New Roman" w:hAnsi="Times New Roman" w:cs="Times New Roman" w:hint="eastAsia"/>
          <w:i/>
          <w:sz w:val="24"/>
          <w:szCs w:val="24"/>
        </w:rPr>
        <w:t>b</w:t>
      </w:r>
      <w:r w:rsidR="009A56E5">
        <w:rPr>
          <w:rFonts w:ascii="Times New Roman" w:hAnsi="Times New Roman" w:cs="Times New Roman" w:hint="eastAsia"/>
          <w:sz w:val="24"/>
          <w:szCs w:val="24"/>
        </w:rPr>
        <w:t xml:space="preserve"> is the intercept term</w:t>
      </w:r>
      <w:r w:rsidRPr="00D80A73">
        <w:rPr>
          <w:rFonts w:ascii="Times New Roman" w:hAnsi="Times New Roman" w:cs="Times New Roman"/>
          <w:sz w:val="24"/>
          <w:szCs w:val="24"/>
        </w:rPr>
        <w:t>.</w:t>
      </w:r>
      <w:r w:rsidR="00D373F0">
        <w:rPr>
          <w:rFonts w:ascii="Times New Roman" w:hAnsi="Times New Roman" w:cs="Times New Roman" w:hint="eastAsia"/>
          <w:sz w:val="24"/>
          <w:szCs w:val="24"/>
        </w:rPr>
        <w:t xml:space="preserve"> </w:t>
      </w:r>
      <w:r w:rsidR="009523AC" w:rsidRPr="00D80A73">
        <w:rPr>
          <w:rFonts w:ascii="Times New Roman" w:hAnsi="Times New Roman" w:cs="Times New Roman"/>
          <w:sz w:val="24"/>
          <w:szCs w:val="24"/>
        </w:rPr>
        <w:t>The loss function is</w:t>
      </w:r>
    </w:p>
    <w:p w:rsidR="00E22E92" w:rsidRPr="00D80A73" w:rsidRDefault="00C44615" w:rsidP="00FE7223">
      <w:pPr>
        <w:autoSpaceDE w:val="0"/>
        <w:autoSpaceDN w:val="0"/>
        <w:adjustRightInd w:val="0"/>
        <w:spacing w:afterLines="50" w:line="288" w:lineRule="auto"/>
        <w:jc w:val="center"/>
        <w:rPr>
          <w:rFonts w:ascii="Times New Roman" w:hAnsi="Times New Roman" w:cs="Times New Roman"/>
          <w:sz w:val="24"/>
          <w:szCs w:val="24"/>
        </w:rPr>
      </w:pPr>
      <w:r w:rsidRPr="00D80A73">
        <w:rPr>
          <w:rFonts w:ascii="Times New Roman" w:hAnsi="Times New Roman" w:cs="Times New Roman"/>
          <w:position w:val="-28"/>
          <w:sz w:val="24"/>
          <w:szCs w:val="24"/>
        </w:rPr>
        <w:object w:dxaOrig="2659" w:dyaOrig="680">
          <v:shape id="_x0000_i1027" type="#_x0000_t75" style="width:132.45pt;height:33.95pt" o:ole="">
            <v:imagedata r:id="rId12" o:title=""/>
          </v:shape>
          <o:OLEObject Type="Embed" ProgID="Equation.DSMT4" ShapeID="_x0000_i1027" DrawAspect="Content" ObjectID="_1345471827" r:id="rId13"/>
        </w:object>
      </w:r>
      <w:r w:rsidR="00590748">
        <w:rPr>
          <w:rFonts w:ascii="Times New Roman" w:hAnsi="Times New Roman" w:cs="Times New Roman" w:hint="eastAsia"/>
          <w:position w:val="-28"/>
          <w:sz w:val="24"/>
          <w:szCs w:val="24"/>
        </w:rPr>
        <w:t xml:space="preserve">   </w:t>
      </w:r>
    </w:p>
    <w:p w:rsidR="00106F73" w:rsidRPr="00D80A73" w:rsidRDefault="00106F73" w:rsidP="00FE7223">
      <w:pPr>
        <w:autoSpaceDE w:val="0"/>
        <w:autoSpaceDN w:val="0"/>
        <w:adjustRightInd w:val="0"/>
        <w:spacing w:afterLines="50" w:line="288" w:lineRule="auto"/>
        <w:rPr>
          <w:rFonts w:ascii="Times New Roman" w:hAnsi="Times New Roman" w:cs="Times New Roman"/>
          <w:sz w:val="24"/>
          <w:szCs w:val="24"/>
        </w:rPr>
      </w:pPr>
      <w:r w:rsidRPr="00D80A73">
        <w:rPr>
          <w:rFonts w:ascii="Times New Roman" w:hAnsi="Times New Roman" w:cs="Times New Roman"/>
          <w:sz w:val="24"/>
          <w:szCs w:val="24"/>
        </w:rPr>
        <w:t>where the intercept term is included in the regularization term.</w:t>
      </w:r>
    </w:p>
    <w:p w:rsidR="00106F73" w:rsidRPr="00D80A73" w:rsidRDefault="00106F73" w:rsidP="00FE7223">
      <w:pPr>
        <w:autoSpaceDE w:val="0"/>
        <w:autoSpaceDN w:val="0"/>
        <w:adjustRightInd w:val="0"/>
        <w:spacing w:afterLines="50" w:line="288" w:lineRule="auto"/>
        <w:rPr>
          <w:rFonts w:ascii="Times New Roman" w:hAnsi="Times New Roman" w:cs="Times New Roman"/>
          <w:sz w:val="24"/>
          <w:szCs w:val="24"/>
        </w:rPr>
      </w:pPr>
      <w:r w:rsidRPr="00D80A73">
        <w:rPr>
          <w:rFonts w:ascii="Times New Roman" w:hAnsi="Times New Roman" w:cs="Times New Roman"/>
          <w:sz w:val="24"/>
          <w:szCs w:val="24"/>
        </w:rPr>
        <w:t>However, we want L2-regularization</w:t>
      </w:r>
      <w:r w:rsidR="00473145" w:rsidRPr="00D80A73">
        <w:rPr>
          <w:rFonts w:ascii="Times New Roman" w:hAnsi="Times New Roman" w:cs="Times New Roman"/>
          <w:sz w:val="24"/>
          <w:szCs w:val="24"/>
        </w:rPr>
        <w:t xml:space="preserve"> (corresponding to a Gaussian prior)</w:t>
      </w:r>
      <w:r w:rsidRPr="00D80A73">
        <w:rPr>
          <w:rFonts w:ascii="Times New Roman" w:hAnsi="Times New Roman" w:cs="Times New Roman"/>
          <w:sz w:val="24"/>
          <w:szCs w:val="24"/>
        </w:rPr>
        <w:t xml:space="preserve"> without the intercept term, so we modified the codes slightly to make loss function:</w:t>
      </w:r>
    </w:p>
    <w:p w:rsidR="00106F73" w:rsidRPr="00D80A73" w:rsidRDefault="00C44615" w:rsidP="00FE7223">
      <w:pPr>
        <w:autoSpaceDE w:val="0"/>
        <w:autoSpaceDN w:val="0"/>
        <w:adjustRightInd w:val="0"/>
        <w:spacing w:afterLines="50" w:line="288" w:lineRule="auto"/>
        <w:jc w:val="center"/>
        <w:rPr>
          <w:rFonts w:ascii="Times New Roman" w:hAnsi="Times New Roman" w:cs="Times New Roman"/>
          <w:sz w:val="24"/>
          <w:szCs w:val="24"/>
        </w:rPr>
      </w:pPr>
      <w:r w:rsidRPr="00D80A73">
        <w:rPr>
          <w:rFonts w:ascii="Times New Roman" w:hAnsi="Times New Roman" w:cs="Times New Roman"/>
          <w:position w:val="-28"/>
          <w:sz w:val="24"/>
          <w:szCs w:val="24"/>
        </w:rPr>
        <w:object w:dxaOrig="2960" w:dyaOrig="680">
          <v:shape id="_x0000_i1028" type="#_x0000_t75" style="width:147.4pt;height:33.95pt" o:ole="">
            <v:imagedata r:id="rId14" o:title=""/>
          </v:shape>
          <o:OLEObject Type="Embed" ProgID="Equation.DSMT4" ShapeID="_x0000_i1028" DrawAspect="Content" ObjectID="_1345471828" r:id="rId15"/>
        </w:object>
      </w:r>
      <w:r w:rsidR="00590748">
        <w:rPr>
          <w:rFonts w:ascii="Times New Roman" w:hAnsi="Times New Roman" w:cs="Times New Roman" w:hint="eastAsia"/>
          <w:position w:val="-28"/>
          <w:sz w:val="24"/>
          <w:szCs w:val="24"/>
        </w:rPr>
        <w:t xml:space="preserve">   </w:t>
      </w:r>
    </w:p>
    <w:p w:rsidR="00290FD4" w:rsidRPr="00D80A73" w:rsidRDefault="00AF1CF9" w:rsidP="00FE7223">
      <w:pPr>
        <w:autoSpaceDE w:val="0"/>
        <w:autoSpaceDN w:val="0"/>
        <w:adjustRightInd w:val="0"/>
        <w:spacing w:afterLines="50" w:line="288" w:lineRule="auto"/>
        <w:rPr>
          <w:rFonts w:ascii="Times New Roman" w:hAnsi="Times New Roman" w:cs="Times New Roman"/>
          <w:sz w:val="24"/>
          <w:szCs w:val="24"/>
        </w:rPr>
      </w:pPr>
      <w:r w:rsidRPr="00D80A73">
        <w:rPr>
          <w:rFonts w:ascii="Times New Roman" w:hAnsi="Times New Roman" w:cs="Times New Roman"/>
          <w:sz w:val="24"/>
          <w:szCs w:val="24"/>
        </w:rPr>
        <w:t>In the training process, e</w:t>
      </w:r>
      <w:r w:rsidR="001818DC" w:rsidRPr="00D80A73">
        <w:rPr>
          <w:rFonts w:ascii="Times New Roman" w:hAnsi="Times New Roman" w:cs="Times New Roman"/>
          <w:sz w:val="24"/>
          <w:szCs w:val="24"/>
        </w:rPr>
        <w:t>ach image has equal data weight 1</w:t>
      </w:r>
      <w:r w:rsidR="00C03FDF" w:rsidRPr="00D80A73">
        <w:rPr>
          <w:rFonts w:ascii="Times New Roman" w:hAnsi="Times New Roman" w:cs="Times New Roman"/>
          <w:sz w:val="24"/>
          <w:szCs w:val="24"/>
        </w:rPr>
        <w:t>.</w:t>
      </w:r>
      <w:r w:rsidR="00340D44">
        <w:rPr>
          <w:rFonts w:ascii="Times New Roman" w:hAnsi="Times New Roman" w:cs="Times New Roman" w:hint="eastAsia"/>
          <w:sz w:val="24"/>
          <w:szCs w:val="24"/>
        </w:rPr>
        <w:t xml:space="preserve"> Also, c</w:t>
      </w:r>
      <w:r w:rsidR="00290FD4" w:rsidRPr="00D80A73">
        <w:rPr>
          <w:rFonts w:ascii="Times New Roman" w:hAnsi="Times New Roman" w:cs="Times New Roman"/>
          <w:sz w:val="24"/>
          <w:szCs w:val="24"/>
        </w:rPr>
        <w:t>lassification performance is not too sensitive w.r.t the tuning parameter C when C is small. So C is set to 0.01 in the experiment.</w:t>
      </w:r>
    </w:p>
    <w:p w:rsidR="00F162D7" w:rsidRPr="00D80A73" w:rsidRDefault="00F162D7" w:rsidP="00FE7223">
      <w:pPr>
        <w:autoSpaceDE w:val="0"/>
        <w:autoSpaceDN w:val="0"/>
        <w:adjustRightInd w:val="0"/>
        <w:spacing w:afterLines="50" w:line="288" w:lineRule="auto"/>
        <w:rPr>
          <w:rStyle w:val="apple-style-span"/>
          <w:rFonts w:ascii="Times New Roman" w:hAnsi="Times New Roman" w:cs="Times New Roman"/>
          <w:color w:val="000000"/>
          <w:sz w:val="24"/>
          <w:szCs w:val="24"/>
        </w:rPr>
      </w:pPr>
      <w:r w:rsidRPr="00D80A73">
        <w:rPr>
          <w:rStyle w:val="apple-style-span"/>
          <w:rFonts w:ascii="Times New Roman" w:hAnsi="Times New Roman" w:cs="Times New Roman"/>
          <w:color w:val="000000"/>
          <w:sz w:val="24"/>
          <w:szCs w:val="24"/>
        </w:rPr>
        <w:t>M</w:t>
      </w:r>
      <w:r w:rsidR="00E501C3">
        <w:rPr>
          <w:rStyle w:val="apple-style-span"/>
          <w:rFonts w:ascii="Times New Roman" w:hAnsi="Times New Roman" w:cs="Times New Roman"/>
          <w:color w:val="000000"/>
          <w:sz w:val="24"/>
          <w:szCs w:val="24"/>
        </w:rPr>
        <w:t>odifications in the code</w:t>
      </w:r>
      <w:r w:rsidR="00741604" w:rsidRPr="00741604">
        <w:rPr>
          <w:rStyle w:val="apple-style-span"/>
          <w:rFonts w:ascii="Times New Roman" w:hAnsi="Times New Roman" w:cs="Times New Roman"/>
          <w:color w:val="000000"/>
          <w:sz w:val="24"/>
          <w:szCs w:val="24"/>
        </w:rPr>
        <w:t xml:space="preserve"> (Lin</w:t>
      </w:r>
      <w:r w:rsidR="00741604" w:rsidRPr="00741604">
        <w:rPr>
          <w:rStyle w:val="apple-style-span"/>
          <w:rFonts w:ascii="Times New Roman" w:hAnsi="Times New Roman" w:cs="Times New Roman" w:hint="eastAsia"/>
          <w:color w:val="000000"/>
          <w:sz w:val="24"/>
          <w:szCs w:val="24"/>
        </w:rPr>
        <w:t>,</w:t>
      </w:r>
      <w:r w:rsidR="00741604" w:rsidRPr="00741604">
        <w:rPr>
          <w:rStyle w:val="apple-style-span"/>
          <w:rFonts w:ascii="Times New Roman" w:hAnsi="Times New Roman" w:cs="Times New Roman"/>
          <w:color w:val="000000"/>
          <w:sz w:val="24"/>
          <w:szCs w:val="24"/>
        </w:rPr>
        <w:t xml:space="preserve"> personal communication)</w:t>
      </w:r>
      <w:r w:rsidR="00E501C3">
        <w:rPr>
          <w:rStyle w:val="apple-style-span"/>
          <w:rFonts w:ascii="Times New Roman" w:hAnsi="Times New Roman" w:cs="Times New Roman" w:hint="eastAsia"/>
          <w:color w:val="000000"/>
          <w:sz w:val="24"/>
          <w:szCs w:val="24"/>
        </w:rPr>
        <w:t>:</w:t>
      </w:r>
      <w:r w:rsidRPr="00D80A73">
        <w:rPr>
          <w:rStyle w:val="apple-style-span"/>
          <w:rFonts w:ascii="Times New Roman" w:hAnsi="Times New Roman" w:cs="Times New Roman"/>
          <w:color w:val="000000"/>
          <w:sz w:val="24"/>
          <w:szCs w:val="24"/>
        </w:rPr>
        <w:t xml:space="preserve"> In the following 3 functions:</w:t>
      </w:r>
    </w:p>
    <w:p w:rsidR="00F162D7" w:rsidRPr="00E501C3" w:rsidRDefault="00F162D7" w:rsidP="00543D29">
      <w:pPr>
        <w:pStyle w:val="a7"/>
        <w:numPr>
          <w:ilvl w:val="0"/>
          <w:numId w:val="6"/>
        </w:numPr>
        <w:autoSpaceDE w:val="0"/>
        <w:autoSpaceDN w:val="0"/>
        <w:adjustRightInd w:val="0"/>
        <w:ind w:firstLineChars="0" w:firstLine="6"/>
        <w:rPr>
          <w:rStyle w:val="apple-style-span"/>
          <w:rFonts w:ascii="Times New Roman" w:hAnsi="Times New Roman" w:cs="Times New Roman"/>
          <w:color w:val="000000"/>
        </w:rPr>
      </w:pPr>
      <w:r w:rsidRPr="00E501C3">
        <w:rPr>
          <w:rStyle w:val="apple-style-span"/>
          <w:rFonts w:ascii="Times New Roman" w:hAnsi="Times New Roman" w:cs="Times New Roman"/>
          <w:color w:val="000000"/>
        </w:rPr>
        <w:t>l2r_lr_fun::fun</w:t>
      </w:r>
    </w:p>
    <w:p w:rsidR="00F162D7" w:rsidRPr="00E501C3" w:rsidRDefault="00F162D7" w:rsidP="00543D29">
      <w:pPr>
        <w:pStyle w:val="a7"/>
        <w:numPr>
          <w:ilvl w:val="0"/>
          <w:numId w:val="6"/>
        </w:numPr>
        <w:autoSpaceDE w:val="0"/>
        <w:autoSpaceDN w:val="0"/>
        <w:adjustRightInd w:val="0"/>
        <w:ind w:firstLineChars="0" w:firstLine="6"/>
        <w:rPr>
          <w:rFonts w:ascii="Times New Roman" w:eastAsia="新宋体" w:hAnsi="Times New Roman" w:cs="Times New Roman"/>
          <w:noProof/>
        </w:rPr>
      </w:pPr>
      <w:r w:rsidRPr="00E501C3">
        <w:rPr>
          <w:rFonts w:ascii="Times New Roman" w:eastAsia="新宋体" w:hAnsi="Times New Roman" w:cs="Times New Roman"/>
          <w:noProof/>
        </w:rPr>
        <w:t>l2r_lr_fun::grad</w:t>
      </w:r>
    </w:p>
    <w:p w:rsidR="00F162D7" w:rsidRPr="00E501C3" w:rsidRDefault="00F162D7" w:rsidP="00FE7223">
      <w:pPr>
        <w:pStyle w:val="a7"/>
        <w:numPr>
          <w:ilvl w:val="0"/>
          <w:numId w:val="6"/>
        </w:numPr>
        <w:autoSpaceDE w:val="0"/>
        <w:autoSpaceDN w:val="0"/>
        <w:adjustRightInd w:val="0"/>
        <w:spacing w:afterLines="50"/>
        <w:ind w:firstLineChars="0" w:firstLine="6"/>
        <w:rPr>
          <w:rStyle w:val="apple-style-span"/>
          <w:rFonts w:ascii="Times New Roman" w:hAnsi="Times New Roman" w:cs="Times New Roman"/>
          <w:color w:val="000000"/>
        </w:rPr>
      </w:pPr>
      <w:r w:rsidRPr="00E501C3">
        <w:rPr>
          <w:rFonts w:ascii="Times New Roman" w:eastAsia="新宋体" w:hAnsi="Times New Roman" w:cs="Times New Roman"/>
          <w:noProof/>
        </w:rPr>
        <w:lastRenderedPageBreak/>
        <w:t>l2r_lr_fun::Hv</w:t>
      </w:r>
    </w:p>
    <w:p w:rsidR="00290FD4" w:rsidRPr="00D80A73" w:rsidRDefault="00F162D7" w:rsidP="00FE7223">
      <w:pPr>
        <w:autoSpaceDE w:val="0"/>
        <w:autoSpaceDN w:val="0"/>
        <w:adjustRightInd w:val="0"/>
        <w:spacing w:afterLines="50" w:line="288" w:lineRule="auto"/>
        <w:rPr>
          <w:rFonts w:ascii="Times New Roman" w:hAnsi="Times New Roman" w:cs="Times New Roman"/>
          <w:color w:val="000000"/>
          <w:sz w:val="24"/>
          <w:szCs w:val="24"/>
        </w:rPr>
      </w:pPr>
      <w:r w:rsidRPr="00D80A73">
        <w:rPr>
          <w:rStyle w:val="apple-style-span"/>
          <w:rFonts w:ascii="Times New Roman" w:hAnsi="Times New Roman" w:cs="Times New Roman"/>
          <w:color w:val="000000"/>
          <w:sz w:val="24"/>
          <w:szCs w:val="24"/>
        </w:rPr>
        <w:t>replace</w:t>
      </w:r>
      <w:r w:rsidR="00290FD4" w:rsidRPr="00D80A73">
        <w:rPr>
          <w:rStyle w:val="apple-style-span"/>
          <w:rFonts w:ascii="Times New Roman" w:hAnsi="Times New Roman" w:cs="Times New Roman"/>
          <w:color w:val="000000"/>
          <w:sz w:val="24"/>
          <w:szCs w:val="24"/>
        </w:rPr>
        <w:t xml:space="preserve"> </w:t>
      </w:r>
      <w:r w:rsidRPr="00D80A73">
        <w:rPr>
          <w:rStyle w:val="apple-style-span"/>
          <w:rFonts w:ascii="Times New Roman" w:hAnsi="Times New Roman" w:cs="Times New Roman"/>
          <w:color w:val="000000"/>
          <w:sz w:val="24"/>
          <w:szCs w:val="24"/>
        </w:rPr>
        <w:t>i&lt;w_size with i&lt;w_size-1</w:t>
      </w:r>
    </w:p>
    <w:p w:rsidR="009523AC" w:rsidRPr="00D80A73" w:rsidRDefault="00D80A73" w:rsidP="00FE7223">
      <w:pPr>
        <w:autoSpaceDE w:val="0"/>
        <w:autoSpaceDN w:val="0"/>
        <w:adjustRightInd w:val="0"/>
        <w:spacing w:afterLines="50" w:line="288" w:lineRule="auto"/>
        <w:rPr>
          <w:rFonts w:ascii="Times New Roman" w:hAnsi="Times New Roman" w:cs="Times New Roman"/>
          <w:sz w:val="24"/>
          <w:szCs w:val="24"/>
        </w:rPr>
      </w:pPr>
      <w:r w:rsidRPr="00D80A73">
        <w:rPr>
          <w:rFonts w:ascii="Times New Roman" w:hAnsi="Times New Roman" w:cs="Times New Roman"/>
          <w:b/>
          <w:sz w:val="24"/>
          <w:szCs w:val="24"/>
        </w:rPr>
        <w:t xml:space="preserve">1.2  </w:t>
      </w:r>
      <w:r w:rsidR="009523AC" w:rsidRPr="00D80A73">
        <w:rPr>
          <w:rFonts w:ascii="Times New Roman" w:hAnsi="Times New Roman" w:cs="Times New Roman"/>
          <w:b/>
          <w:sz w:val="24"/>
          <w:szCs w:val="24"/>
        </w:rPr>
        <w:t>SVM.</w:t>
      </w:r>
      <w:r w:rsidR="009523AC" w:rsidRPr="00D80A73">
        <w:rPr>
          <w:rFonts w:ascii="Times New Roman" w:hAnsi="Times New Roman" w:cs="Times New Roman"/>
          <w:sz w:val="24"/>
          <w:szCs w:val="24"/>
        </w:rPr>
        <w:t xml:space="preserve"> We use SVM </w:t>
      </w:r>
      <w:r w:rsidR="00D72BA1">
        <w:rPr>
          <w:rFonts w:ascii="Times New Roman" w:hAnsi="Times New Roman" w:cs="Times New Roman" w:hint="eastAsia"/>
          <w:sz w:val="24"/>
          <w:szCs w:val="24"/>
        </w:rPr>
        <w:t xml:space="preserve">[4] </w:t>
      </w:r>
      <w:r w:rsidR="009523AC" w:rsidRPr="00D80A73">
        <w:rPr>
          <w:rFonts w:ascii="Times New Roman" w:hAnsi="Times New Roman" w:cs="Times New Roman"/>
          <w:sz w:val="24"/>
          <w:szCs w:val="24"/>
        </w:rPr>
        <w:t>from SVM-light</w:t>
      </w:r>
      <w:r w:rsidR="00D72BA1">
        <w:rPr>
          <w:rFonts w:ascii="Times New Roman" w:hAnsi="Times New Roman" w:cs="Times New Roman" w:hint="eastAsia"/>
          <w:sz w:val="24"/>
          <w:szCs w:val="24"/>
        </w:rPr>
        <w:t xml:space="preserve"> [5]</w:t>
      </w:r>
      <w:r w:rsidR="000B3479" w:rsidRPr="00D80A73">
        <w:rPr>
          <w:rFonts w:ascii="Times New Roman" w:hAnsi="Times New Roman" w:cs="Times New Roman"/>
          <w:sz w:val="24"/>
          <w:szCs w:val="24"/>
        </w:rPr>
        <w:t xml:space="preserve"> with bias term and linear kernel. </w:t>
      </w:r>
      <w:r w:rsidR="002C0AE4" w:rsidRPr="00D80A73">
        <w:rPr>
          <w:rFonts w:ascii="Times New Roman" w:hAnsi="Times New Roman" w:cs="Times New Roman"/>
          <w:sz w:val="24"/>
          <w:szCs w:val="24"/>
        </w:rPr>
        <w:t>C</w:t>
      </w:r>
      <w:r w:rsidR="000B3479" w:rsidRPr="00D80A73">
        <w:rPr>
          <w:rFonts w:ascii="Times New Roman" w:hAnsi="Times New Roman" w:cs="Times New Roman"/>
          <w:sz w:val="24"/>
          <w:szCs w:val="24"/>
        </w:rPr>
        <w:t xml:space="preserve">lassification performance is not sensitive </w:t>
      </w:r>
      <w:r w:rsidR="002C0AE4" w:rsidRPr="00D80A73">
        <w:rPr>
          <w:rFonts w:ascii="Times New Roman" w:hAnsi="Times New Roman" w:cs="Times New Roman"/>
          <w:sz w:val="24"/>
          <w:szCs w:val="24"/>
        </w:rPr>
        <w:t xml:space="preserve">at all </w:t>
      </w:r>
      <w:r w:rsidR="000B3479" w:rsidRPr="00D80A73">
        <w:rPr>
          <w:rFonts w:ascii="Times New Roman" w:hAnsi="Times New Roman" w:cs="Times New Roman"/>
          <w:sz w:val="24"/>
          <w:szCs w:val="24"/>
        </w:rPr>
        <w:t>w.r.t the tuning parameter C, which is then set to 1 in the experiment.</w:t>
      </w:r>
    </w:p>
    <w:p w:rsidR="00D344CC" w:rsidRDefault="00D80A73" w:rsidP="00FE7223">
      <w:pPr>
        <w:autoSpaceDE w:val="0"/>
        <w:autoSpaceDN w:val="0"/>
        <w:adjustRightInd w:val="0"/>
        <w:spacing w:afterLines="50" w:line="288" w:lineRule="auto"/>
        <w:rPr>
          <w:rFonts w:ascii="Times New Roman" w:hAnsi="Times New Roman" w:cs="Times New Roman"/>
          <w:sz w:val="24"/>
          <w:szCs w:val="24"/>
        </w:rPr>
      </w:pPr>
      <w:r w:rsidRPr="00D80A73">
        <w:rPr>
          <w:rFonts w:ascii="Times New Roman" w:hAnsi="Times New Roman" w:cs="Times New Roman"/>
          <w:b/>
          <w:sz w:val="24"/>
          <w:szCs w:val="24"/>
        </w:rPr>
        <w:t xml:space="preserve">1.3  </w:t>
      </w:r>
      <w:r w:rsidR="000B3479" w:rsidRPr="00D80A73">
        <w:rPr>
          <w:rFonts w:ascii="Times New Roman" w:hAnsi="Times New Roman" w:cs="Times New Roman"/>
          <w:b/>
          <w:sz w:val="24"/>
          <w:szCs w:val="24"/>
        </w:rPr>
        <w:t>AdaBoost.</w:t>
      </w:r>
      <w:r w:rsidR="000B3479" w:rsidRPr="00D80A73">
        <w:rPr>
          <w:rFonts w:ascii="Times New Roman" w:hAnsi="Times New Roman" w:cs="Times New Roman"/>
          <w:sz w:val="24"/>
          <w:szCs w:val="24"/>
        </w:rPr>
        <w:t xml:space="preserve"> We use AdaBoost</w:t>
      </w:r>
      <w:r w:rsidR="00D72BA1">
        <w:rPr>
          <w:rFonts w:ascii="Times New Roman" w:hAnsi="Times New Roman" w:cs="Times New Roman" w:hint="eastAsia"/>
          <w:sz w:val="24"/>
          <w:szCs w:val="24"/>
        </w:rPr>
        <w:t xml:space="preserve"> [6]</w:t>
      </w:r>
      <w:r w:rsidR="000B3479" w:rsidRPr="00D80A73">
        <w:rPr>
          <w:rFonts w:ascii="Times New Roman" w:hAnsi="Times New Roman" w:cs="Times New Roman"/>
          <w:sz w:val="24"/>
          <w:szCs w:val="24"/>
        </w:rPr>
        <w:t xml:space="preserve"> which is </w:t>
      </w:r>
      <w:r w:rsidR="00A568DD" w:rsidRPr="00D80A73">
        <w:rPr>
          <w:rFonts w:ascii="Times New Roman" w:hAnsi="Times New Roman" w:cs="Times New Roman"/>
          <w:sz w:val="24"/>
          <w:szCs w:val="24"/>
        </w:rPr>
        <w:t xml:space="preserve">exactly </w:t>
      </w:r>
      <w:r w:rsidR="000B3479" w:rsidRPr="00D80A73">
        <w:rPr>
          <w:rFonts w:ascii="Times New Roman" w:hAnsi="Times New Roman" w:cs="Times New Roman"/>
          <w:sz w:val="24"/>
          <w:szCs w:val="24"/>
        </w:rPr>
        <w:t xml:space="preserve">the same as </w:t>
      </w:r>
      <w:r w:rsidR="00E22E92" w:rsidRPr="00D80A73">
        <w:rPr>
          <w:rFonts w:ascii="Times New Roman" w:hAnsi="Times New Roman" w:cs="Times New Roman"/>
          <w:sz w:val="24"/>
          <w:szCs w:val="24"/>
        </w:rPr>
        <w:t xml:space="preserve">in </w:t>
      </w:r>
      <w:r w:rsidR="000B3479" w:rsidRPr="00D80A73">
        <w:rPr>
          <w:rFonts w:ascii="Times New Roman" w:hAnsi="Times New Roman" w:cs="Times New Roman"/>
          <w:sz w:val="24"/>
          <w:szCs w:val="24"/>
        </w:rPr>
        <w:t>experiment 3.</w:t>
      </w:r>
    </w:p>
    <w:p w:rsidR="001818DC" w:rsidRPr="00D80A73" w:rsidRDefault="00D80A73" w:rsidP="00FE7223">
      <w:pPr>
        <w:widowControl/>
        <w:spacing w:afterLines="50" w:line="288" w:lineRule="auto"/>
        <w:rPr>
          <w:rFonts w:ascii="Times New Roman" w:hAnsi="Times New Roman" w:cs="Times New Roman"/>
          <w:b/>
          <w:sz w:val="24"/>
          <w:szCs w:val="24"/>
        </w:rPr>
      </w:pPr>
      <w:r w:rsidRPr="00D80A73">
        <w:rPr>
          <w:rFonts w:ascii="Times New Roman" w:hAnsi="Times New Roman" w:cs="Times New Roman"/>
          <w:b/>
          <w:sz w:val="24"/>
          <w:szCs w:val="24"/>
        </w:rPr>
        <w:t xml:space="preserve">1.4  </w:t>
      </w:r>
      <w:r w:rsidR="001818DC" w:rsidRPr="00D80A73">
        <w:rPr>
          <w:rFonts w:ascii="Times New Roman" w:hAnsi="Times New Roman" w:cs="Times New Roman"/>
          <w:b/>
          <w:sz w:val="24"/>
          <w:szCs w:val="24"/>
        </w:rPr>
        <w:t>Logistic regression VS other methods</w:t>
      </w:r>
    </w:p>
    <w:p w:rsidR="001818DC" w:rsidRPr="00D80A73" w:rsidRDefault="009C7876" w:rsidP="00FE7223">
      <w:pPr>
        <w:widowControl/>
        <w:spacing w:afterLines="50" w:line="288" w:lineRule="auto"/>
        <w:rPr>
          <w:rFonts w:ascii="Times New Roman" w:hAnsi="Times New Roman" w:cs="Times New Roman"/>
          <w:sz w:val="24"/>
          <w:szCs w:val="24"/>
        </w:rPr>
      </w:pPr>
      <w:r w:rsidRPr="00D80A73">
        <w:rPr>
          <w:rFonts w:ascii="Times New Roman" w:hAnsi="Times New Roman" w:cs="Times New Roman"/>
          <w:sz w:val="24"/>
          <w:szCs w:val="24"/>
        </w:rPr>
        <w:t xml:space="preserve">The following figure </w:t>
      </w:r>
      <w:r w:rsidR="00A72E9C">
        <w:rPr>
          <w:rFonts w:ascii="Times New Roman" w:hAnsi="Times New Roman" w:cs="Times New Roman" w:hint="eastAsia"/>
          <w:sz w:val="24"/>
          <w:szCs w:val="24"/>
        </w:rPr>
        <w:t>[10]</w:t>
      </w:r>
      <w:r w:rsidR="002C0852">
        <w:rPr>
          <w:rFonts w:ascii="Times New Roman" w:hAnsi="Times New Roman" w:cs="Times New Roman"/>
          <w:sz w:val="24"/>
          <w:szCs w:val="24"/>
        </w:rPr>
        <w:t xml:space="preserve"> shows</w:t>
      </w:r>
      <w:r w:rsidRPr="00D80A73">
        <w:rPr>
          <w:rFonts w:ascii="Times New Roman" w:hAnsi="Times New Roman" w:cs="Times New Roman"/>
          <w:sz w:val="24"/>
          <w:szCs w:val="24"/>
        </w:rPr>
        <w:t xml:space="preserve"> loss functions of </w:t>
      </w:r>
      <w:r w:rsidR="002C0852">
        <w:rPr>
          <w:rFonts w:ascii="Times New Roman" w:hAnsi="Times New Roman" w:cs="Times New Roman" w:hint="eastAsia"/>
          <w:sz w:val="24"/>
          <w:szCs w:val="24"/>
        </w:rPr>
        <w:t>the above-mentioned methods.</w:t>
      </w:r>
    </w:p>
    <w:p w:rsidR="009B7646" w:rsidRPr="00D80A73" w:rsidRDefault="00FE7223" w:rsidP="00FE7223">
      <w:pPr>
        <w:widowControl/>
        <w:spacing w:afterLines="50" w:line="288"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932512" cy="2469225"/>
            <wp:effectExtent l="19050" t="0" r="1438" b="0"/>
            <wp:docPr id="3" name="图片 2" descr="LossFunc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ssFunctions.png"/>
                    <pic:cNvPicPr/>
                  </pic:nvPicPr>
                  <pic:blipFill>
                    <a:blip r:embed="rId16" cstate="print"/>
                    <a:stretch>
                      <a:fillRect/>
                    </a:stretch>
                  </pic:blipFill>
                  <pic:spPr>
                    <a:xfrm>
                      <a:off x="0" y="0"/>
                      <a:ext cx="4933721" cy="2469830"/>
                    </a:xfrm>
                    <a:prstGeom prst="rect">
                      <a:avLst/>
                    </a:prstGeom>
                  </pic:spPr>
                </pic:pic>
              </a:graphicData>
            </a:graphic>
          </wp:inline>
        </w:drawing>
      </w:r>
    </w:p>
    <w:p w:rsidR="00DF1C3B" w:rsidRPr="00DF1C3B" w:rsidRDefault="00DF1C3B" w:rsidP="00FE7223">
      <w:pPr>
        <w:spacing w:afterLines="50" w:line="288" w:lineRule="auto"/>
        <w:rPr>
          <w:rFonts w:ascii="Times New Roman" w:hAnsi="Times New Roman" w:cs="Times New Roman"/>
          <w:sz w:val="24"/>
          <w:szCs w:val="24"/>
        </w:rPr>
      </w:pPr>
      <w:r>
        <w:rPr>
          <w:rFonts w:ascii="Times New Roman" w:hAnsi="Times New Roman" w:cs="Times New Roman"/>
          <w:sz w:val="24"/>
          <w:szCs w:val="24"/>
        </w:rPr>
        <w:t>Generally there are 2 common ways to add regularization: L1-regularization and L2-regularization. Friedman [10] points out L1-regularization is preferred when the goal is to find a sparse representation, but since in our case basis elements have been already selected in generative learning, we want to use L2-regularization for smoothness instead of sparsity.</w:t>
      </w:r>
    </w:p>
    <w:p w:rsidR="00DF1C3B" w:rsidRPr="00DF1C3B" w:rsidRDefault="00DF1C3B" w:rsidP="00FE7223">
      <w:pPr>
        <w:spacing w:afterLines="50" w:line="288" w:lineRule="auto"/>
        <w:rPr>
          <w:rFonts w:ascii="Times New Roman" w:hAnsi="Times New Roman" w:cs="Times New Roman"/>
          <w:sz w:val="24"/>
          <w:szCs w:val="24"/>
        </w:rPr>
      </w:pPr>
      <w:r>
        <w:rPr>
          <w:rFonts w:ascii="Times New Roman" w:hAnsi="Times New Roman" w:cs="Times New Roman"/>
          <w:sz w:val="24"/>
          <w:szCs w:val="24"/>
        </w:rPr>
        <w:t>Furthermore, L2-regularized logistic regression is similar to SVM, and L1-regularized logistic regression is similar to AdaBoost [8, 9, 10</w:t>
      </w:r>
      <w:r w:rsidR="005C55D9">
        <w:rPr>
          <w:rFonts w:ascii="Times New Roman" w:hAnsi="Times New Roman" w:cs="Times New Roman" w:hint="eastAsia"/>
          <w:sz w:val="24"/>
          <w:szCs w:val="24"/>
        </w:rPr>
        <w:t>, 13</w:t>
      </w:r>
      <w:r>
        <w:rPr>
          <w:rFonts w:ascii="Times New Roman" w:hAnsi="Times New Roman" w:cs="Times New Roman"/>
          <w:sz w:val="24"/>
          <w:szCs w:val="24"/>
        </w:rPr>
        <w:t xml:space="preserve">]. This is shown in </w:t>
      </w:r>
      <w:r>
        <w:rPr>
          <w:rFonts w:ascii="Times New Roman" w:hAnsi="Times New Roman" w:cs="Times New Roman" w:hint="eastAsia"/>
          <w:sz w:val="24"/>
          <w:szCs w:val="24"/>
        </w:rPr>
        <w:t>the above f</w:t>
      </w:r>
      <w:r>
        <w:rPr>
          <w:rFonts w:ascii="Times New Roman" w:hAnsi="Times New Roman" w:cs="Times New Roman"/>
          <w:sz w:val="24"/>
          <w:szCs w:val="24"/>
        </w:rPr>
        <w:t>igure, where the cost functions of the three methods are similar for 0-1 losses. Logistic regre</w:t>
      </w:r>
      <w:r w:rsidR="001915E6">
        <w:rPr>
          <w:rFonts w:ascii="Times New Roman" w:hAnsi="Times New Roman" w:cs="Times New Roman"/>
          <w:sz w:val="24"/>
          <w:szCs w:val="24"/>
        </w:rPr>
        <w:t>ssion is readily formulated in</w:t>
      </w:r>
      <w:r>
        <w:rPr>
          <w:rFonts w:ascii="Times New Roman" w:hAnsi="Times New Roman" w:cs="Times New Roman"/>
          <w:sz w:val="24"/>
          <w:szCs w:val="24"/>
        </w:rPr>
        <w:t xml:space="preserve"> </w:t>
      </w:r>
      <w:r w:rsidR="001915E6">
        <w:rPr>
          <w:rFonts w:ascii="Times New Roman" w:hAnsi="Times New Roman" w:cs="Times New Roman" w:hint="eastAsia"/>
          <w:sz w:val="24"/>
          <w:szCs w:val="24"/>
        </w:rPr>
        <w:t>likelihood-based learning and inference</w:t>
      </w:r>
      <w:r>
        <w:rPr>
          <w:rFonts w:ascii="Times New Roman" w:hAnsi="Times New Roman" w:cs="Times New Roman"/>
          <w:sz w:val="24"/>
          <w:szCs w:val="24"/>
        </w:rPr>
        <w:t>, where the joint probability of data and label is trained towards good classification performance. While AdaBoost and SVM adopt a smartly designed cost function (exponential loss in the case of AdaBoost, and margin in the case of SVM), instead of the generic probability form. So we say logistic regression is more natural than the other two methods. In our experiment, we find that logistic regression consistently perform the best.</w:t>
      </w:r>
    </w:p>
    <w:p w:rsidR="00FC0C98" w:rsidRPr="00E501C3" w:rsidRDefault="00D80A73" w:rsidP="00E501C3">
      <w:pPr>
        <w:pStyle w:val="2"/>
      </w:pPr>
      <w:r w:rsidRPr="00E501C3">
        <w:rPr>
          <w:rFonts w:hint="eastAsia"/>
        </w:rPr>
        <w:lastRenderedPageBreak/>
        <w:t xml:space="preserve">2  </w:t>
      </w:r>
      <w:r w:rsidR="00FC0C98" w:rsidRPr="00E501C3">
        <w:t>Classification Experiment</w:t>
      </w:r>
    </w:p>
    <w:p w:rsidR="009C7876" w:rsidRPr="00D80A73" w:rsidRDefault="009C7876" w:rsidP="00FE7223">
      <w:pPr>
        <w:widowControl/>
        <w:spacing w:afterLines="50" w:line="288" w:lineRule="auto"/>
        <w:rPr>
          <w:rFonts w:ascii="Times New Roman" w:hAnsi="Times New Roman" w:cs="Times New Roman"/>
          <w:sz w:val="24"/>
          <w:szCs w:val="24"/>
        </w:rPr>
      </w:pPr>
      <w:r w:rsidRPr="00D80A73">
        <w:rPr>
          <w:rFonts w:ascii="Times New Roman" w:hAnsi="Times New Roman" w:cs="Times New Roman"/>
          <w:sz w:val="24"/>
          <w:szCs w:val="24"/>
        </w:rPr>
        <w:t>General learning problem should be unsupervised, but I work on supervised learning as a starting point.</w:t>
      </w:r>
    </w:p>
    <w:p w:rsidR="00E22E92" w:rsidRPr="00D80A73" w:rsidRDefault="00415FB2" w:rsidP="00FE7223">
      <w:pPr>
        <w:widowControl/>
        <w:spacing w:afterLines="50" w:line="288" w:lineRule="auto"/>
        <w:rPr>
          <w:rFonts w:ascii="Times New Roman" w:hAnsi="Times New Roman" w:cs="Times New Roman"/>
          <w:sz w:val="24"/>
          <w:szCs w:val="24"/>
        </w:rPr>
      </w:pPr>
      <w:r w:rsidRPr="00E501C3">
        <w:rPr>
          <w:rFonts w:ascii="Times New Roman" w:hAnsi="Times New Roman" w:cs="Times New Roman"/>
          <w:b/>
          <w:sz w:val="24"/>
          <w:szCs w:val="24"/>
        </w:rPr>
        <w:t>2.1</w:t>
      </w:r>
      <w:r w:rsidR="00D80A73" w:rsidRPr="00E501C3">
        <w:rPr>
          <w:rFonts w:ascii="Times New Roman" w:hAnsi="Times New Roman" w:cs="Times New Roman"/>
          <w:b/>
          <w:sz w:val="24"/>
          <w:szCs w:val="24"/>
        </w:rPr>
        <w:t xml:space="preserve"> </w:t>
      </w:r>
      <w:r w:rsidR="006779B0">
        <w:rPr>
          <w:rFonts w:ascii="Times New Roman" w:hAnsi="Times New Roman" w:cs="Times New Roman"/>
          <w:b/>
          <w:sz w:val="24"/>
          <w:szCs w:val="24"/>
        </w:rPr>
        <w:t xml:space="preserve"> </w:t>
      </w:r>
      <w:r w:rsidR="006779B0">
        <w:rPr>
          <w:rFonts w:ascii="Times New Roman" w:hAnsi="Times New Roman" w:cs="Times New Roman" w:hint="eastAsia"/>
          <w:b/>
          <w:sz w:val="24"/>
          <w:szCs w:val="24"/>
        </w:rPr>
        <w:t>D</w:t>
      </w:r>
      <w:r w:rsidRPr="00E501C3">
        <w:rPr>
          <w:rFonts w:ascii="Times New Roman" w:hAnsi="Times New Roman" w:cs="Times New Roman"/>
          <w:b/>
          <w:sz w:val="24"/>
          <w:szCs w:val="24"/>
        </w:rPr>
        <w:t>ataset</w:t>
      </w:r>
      <w:r w:rsidR="00E501C3">
        <w:rPr>
          <w:rFonts w:ascii="Times New Roman" w:hAnsi="Times New Roman" w:cs="Times New Roman" w:hint="eastAsia"/>
          <w:b/>
          <w:sz w:val="24"/>
          <w:szCs w:val="24"/>
        </w:rPr>
        <w:t xml:space="preserve">. </w:t>
      </w:r>
      <w:r w:rsidR="00917CF4" w:rsidRPr="00D80A73">
        <w:rPr>
          <w:rFonts w:ascii="Times New Roman" w:hAnsi="Times New Roman" w:cs="Times New Roman"/>
          <w:sz w:val="24"/>
          <w:szCs w:val="24"/>
        </w:rPr>
        <w:t xml:space="preserve">For </w:t>
      </w:r>
      <w:r w:rsidR="00F549DB" w:rsidRPr="00D80A73">
        <w:rPr>
          <w:rFonts w:ascii="Times New Roman" w:hAnsi="Times New Roman" w:cs="Times New Roman"/>
          <w:sz w:val="24"/>
          <w:szCs w:val="24"/>
        </w:rPr>
        <w:t xml:space="preserve">the </w:t>
      </w:r>
      <w:r w:rsidR="00F549DB" w:rsidRPr="00D80A73">
        <w:rPr>
          <w:rFonts w:ascii="Times New Roman" w:hAnsi="Times New Roman" w:cs="Times New Roman"/>
          <w:b/>
          <w:sz w:val="24"/>
          <w:szCs w:val="24"/>
        </w:rPr>
        <w:t>head_shoulder</w:t>
      </w:r>
      <w:r w:rsidR="00F549DB" w:rsidRPr="00D80A73">
        <w:rPr>
          <w:rFonts w:ascii="Times New Roman" w:hAnsi="Times New Roman" w:cs="Times New Roman"/>
          <w:sz w:val="24"/>
          <w:szCs w:val="24"/>
        </w:rPr>
        <w:t xml:space="preserve"> dataset, </w:t>
      </w:r>
      <w:r w:rsidR="00E22E92" w:rsidRPr="00D80A73">
        <w:rPr>
          <w:rFonts w:ascii="Times New Roman" w:hAnsi="Times New Roman" w:cs="Times New Roman"/>
          <w:sz w:val="24"/>
          <w:szCs w:val="24"/>
        </w:rPr>
        <w:t>we tried 4 methods for classification:</w:t>
      </w:r>
    </w:p>
    <w:p w:rsidR="00E22E92" w:rsidRPr="00E501C3" w:rsidRDefault="00E22E92" w:rsidP="00FF6A23">
      <w:pPr>
        <w:pStyle w:val="a7"/>
        <w:numPr>
          <w:ilvl w:val="0"/>
          <w:numId w:val="7"/>
        </w:numPr>
        <w:autoSpaceDE w:val="0"/>
        <w:autoSpaceDN w:val="0"/>
        <w:adjustRightInd w:val="0"/>
        <w:ind w:firstLineChars="0"/>
        <w:rPr>
          <w:rFonts w:ascii="Times New Roman" w:hAnsi="Times New Roman" w:cs="Times New Roman"/>
        </w:rPr>
      </w:pPr>
      <w:r w:rsidRPr="00E501C3">
        <w:rPr>
          <w:rFonts w:ascii="Times New Roman" w:hAnsi="Times New Roman" w:cs="Times New Roman"/>
        </w:rPr>
        <w:t>active basis with template size 80,</w:t>
      </w:r>
    </w:p>
    <w:p w:rsidR="00E22E92" w:rsidRPr="00E501C3" w:rsidRDefault="00E22E92" w:rsidP="00FF6A23">
      <w:pPr>
        <w:pStyle w:val="a7"/>
        <w:numPr>
          <w:ilvl w:val="0"/>
          <w:numId w:val="7"/>
        </w:numPr>
        <w:autoSpaceDE w:val="0"/>
        <w:autoSpaceDN w:val="0"/>
        <w:adjustRightInd w:val="0"/>
        <w:ind w:firstLineChars="0"/>
        <w:rPr>
          <w:rFonts w:ascii="Times New Roman" w:hAnsi="Times New Roman" w:cs="Times New Roman"/>
        </w:rPr>
      </w:pPr>
      <w:r w:rsidRPr="00E501C3">
        <w:rPr>
          <w:rFonts w:ascii="Times New Roman" w:hAnsi="Times New Roman" w:cs="Times New Roman"/>
        </w:rPr>
        <w:t xml:space="preserve">active basis + </w:t>
      </w:r>
      <w:r w:rsidR="00403F67">
        <w:rPr>
          <w:rFonts w:ascii="Times New Roman" w:hAnsi="Times New Roman" w:cs="Times New Roman"/>
        </w:rPr>
        <w:t>adjust</w:t>
      </w:r>
      <w:r w:rsidR="00403F67">
        <w:rPr>
          <w:rFonts w:ascii="Times New Roman" w:hAnsi="Times New Roman" w:cs="Times New Roman" w:hint="eastAsia"/>
        </w:rPr>
        <w:t>ment</w:t>
      </w:r>
      <w:r w:rsidRPr="00E501C3">
        <w:rPr>
          <w:rFonts w:ascii="Times New Roman" w:hAnsi="Times New Roman" w:cs="Times New Roman"/>
        </w:rPr>
        <w:t xml:space="preserve"> by logistic regression,</w:t>
      </w:r>
    </w:p>
    <w:p w:rsidR="009E5A1B" w:rsidRPr="00E501C3" w:rsidRDefault="00E22E92" w:rsidP="00FF6A23">
      <w:pPr>
        <w:pStyle w:val="a7"/>
        <w:numPr>
          <w:ilvl w:val="0"/>
          <w:numId w:val="7"/>
        </w:numPr>
        <w:autoSpaceDE w:val="0"/>
        <w:autoSpaceDN w:val="0"/>
        <w:adjustRightInd w:val="0"/>
        <w:ind w:firstLineChars="0"/>
        <w:rPr>
          <w:rFonts w:ascii="Times New Roman" w:hAnsi="Times New Roman" w:cs="Times New Roman"/>
        </w:rPr>
      </w:pPr>
      <w:r w:rsidRPr="00E501C3">
        <w:rPr>
          <w:rFonts w:ascii="Times New Roman" w:hAnsi="Times New Roman" w:cs="Times New Roman"/>
        </w:rPr>
        <w:t>active basis +</w:t>
      </w:r>
      <w:r w:rsidR="007273FD">
        <w:rPr>
          <w:rFonts w:ascii="Times New Roman" w:hAnsi="Times New Roman" w:cs="Times New Roman" w:hint="eastAsia"/>
        </w:rPr>
        <w:t xml:space="preserve"> </w:t>
      </w:r>
      <w:r w:rsidR="00403F67">
        <w:rPr>
          <w:rFonts w:ascii="Times New Roman" w:hAnsi="Times New Roman" w:cs="Times New Roman"/>
        </w:rPr>
        <w:t>adjust</w:t>
      </w:r>
      <w:r w:rsidR="00403F67">
        <w:rPr>
          <w:rFonts w:ascii="Times New Roman" w:hAnsi="Times New Roman" w:cs="Times New Roman" w:hint="eastAsia"/>
        </w:rPr>
        <w:t>ment</w:t>
      </w:r>
      <w:r w:rsidR="009E5A1B" w:rsidRPr="00E501C3">
        <w:rPr>
          <w:rFonts w:ascii="Times New Roman" w:hAnsi="Times New Roman" w:cs="Times New Roman"/>
        </w:rPr>
        <w:t xml:space="preserve"> by SVM,</w:t>
      </w:r>
    </w:p>
    <w:p w:rsidR="00E22E92" w:rsidRPr="00E501C3" w:rsidRDefault="00E22E92" w:rsidP="00FE7223">
      <w:pPr>
        <w:pStyle w:val="a7"/>
        <w:numPr>
          <w:ilvl w:val="0"/>
          <w:numId w:val="7"/>
        </w:numPr>
        <w:autoSpaceDE w:val="0"/>
        <w:autoSpaceDN w:val="0"/>
        <w:adjustRightInd w:val="0"/>
        <w:spacing w:afterLines="50"/>
        <w:ind w:firstLineChars="0"/>
        <w:rPr>
          <w:rFonts w:ascii="Times New Roman" w:hAnsi="Times New Roman" w:cs="Times New Roman"/>
        </w:rPr>
      </w:pPr>
      <w:r w:rsidRPr="00E501C3">
        <w:rPr>
          <w:rFonts w:ascii="Times New Roman" w:hAnsi="Times New Roman" w:cs="Times New Roman"/>
        </w:rPr>
        <w:t>active basis +</w:t>
      </w:r>
      <w:r w:rsidR="007273FD">
        <w:rPr>
          <w:rFonts w:ascii="Times New Roman" w:hAnsi="Times New Roman" w:cs="Times New Roman" w:hint="eastAsia"/>
        </w:rPr>
        <w:t xml:space="preserve"> </w:t>
      </w:r>
      <w:r w:rsidR="00403F67">
        <w:rPr>
          <w:rFonts w:ascii="Times New Roman" w:hAnsi="Times New Roman" w:cs="Times New Roman"/>
        </w:rPr>
        <w:t>adjust</w:t>
      </w:r>
      <w:r w:rsidR="00403F67">
        <w:rPr>
          <w:rFonts w:ascii="Times New Roman" w:hAnsi="Times New Roman" w:cs="Times New Roman" w:hint="eastAsia"/>
        </w:rPr>
        <w:t>ment</w:t>
      </w:r>
      <w:r w:rsidRPr="00E501C3">
        <w:rPr>
          <w:rFonts w:ascii="Times New Roman" w:hAnsi="Times New Roman" w:cs="Times New Roman"/>
        </w:rPr>
        <w:t xml:space="preserve"> by AdaBoost.</w:t>
      </w:r>
    </w:p>
    <w:p w:rsidR="00415FB2" w:rsidRPr="00D80A73" w:rsidRDefault="00415FB2" w:rsidP="00FE7223">
      <w:pPr>
        <w:autoSpaceDE w:val="0"/>
        <w:autoSpaceDN w:val="0"/>
        <w:adjustRightInd w:val="0"/>
        <w:spacing w:afterLines="50" w:line="288" w:lineRule="auto"/>
        <w:rPr>
          <w:rFonts w:ascii="Times New Roman" w:hAnsi="Times New Roman" w:cs="Times New Roman"/>
          <w:sz w:val="24"/>
          <w:szCs w:val="24"/>
        </w:rPr>
      </w:pPr>
      <w:r w:rsidRPr="00D80A73">
        <w:rPr>
          <w:rFonts w:ascii="Times New Roman" w:hAnsi="Times New Roman" w:cs="Times New Roman"/>
          <w:sz w:val="24"/>
          <w:szCs w:val="24"/>
        </w:rPr>
        <w:t>The following figure shows several positive examples in the head_shoulder dataset.</w:t>
      </w:r>
    </w:p>
    <w:p w:rsidR="00092C2D" w:rsidRPr="00D80A73" w:rsidRDefault="00B93BB9" w:rsidP="00FE7223">
      <w:pPr>
        <w:autoSpaceDE w:val="0"/>
        <w:autoSpaceDN w:val="0"/>
        <w:adjustRightInd w:val="0"/>
        <w:spacing w:afterLines="50" w:line="288"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275029" cy="1513342"/>
            <wp:effectExtent l="19050" t="0" r="1821" b="0"/>
            <wp:docPr id="10" name="图片 9" descr="head_shoulder_examp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_shoulder_examples.png"/>
                    <pic:cNvPicPr/>
                  </pic:nvPicPr>
                  <pic:blipFill>
                    <a:blip r:embed="rId17" cstate="print"/>
                    <a:srcRect b="20619"/>
                    <a:stretch>
                      <a:fillRect/>
                    </a:stretch>
                  </pic:blipFill>
                  <pic:spPr>
                    <a:xfrm>
                      <a:off x="0" y="0"/>
                      <a:ext cx="5275029" cy="1513342"/>
                    </a:xfrm>
                    <a:prstGeom prst="rect">
                      <a:avLst/>
                    </a:prstGeom>
                  </pic:spPr>
                </pic:pic>
              </a:graphicData>
            </a:graphic>
          </wp:inline>
        </w:drawing>
      </w:r>
    </w:p>
    <w:p w:rsidR="00415FB2" w:rsidRPr="00D80A73" w:rsidRDefault="00415FB2" w:rsidP="00FE7223">
      <w:pPr>
        <w:autoSpaceDE w:val="0"/>
        <w:autoSpaceDN w:val="0"/>
        <w:adjustRightInd w:val="0"/>
        <w:spacing w:afterLines="50" w:line="288" w:lineRule="auto"/>
        <w:rPr>
          <w:rFonts w:ascii="Times New Roman" w:hAnsi="Times New Roman" w:cs="Times New Roman"/>
          <w:sz w:val="24"/>
          <w:szCs w:val="24"/>
        </w:rPr>
      </w:pPr>
      <w:r w:rsidRPr="00D80A73">
        <w:rPr>
          <w:rFonts w:ascii="Times New Roman" w:hAnsi="Times New Roman" w:cs="Times New Roman"/>
          <w:b/>
          <w:bCs/>
          <w:sz w:val="24"/>
          <w:szCs w:val="24"/>
        </w:rPr>
        <w:t>2.2</w:t>
      </w:r>
      <w:r w:rsidR="00D80A73" w:rsidRPr="00D80A73">
        <w:rPr>
          <w:rFonts w:ascii="Times New Roman" w:hAnsi="Times New Roman" w:cs="Times New Roman"/>
          <w:b/>
          <w:bCs/>
          <w:sz w:val="24"/>
          <w:szCs w:val="24"/>
        </w:rPr>
        <w:t xml:space="preserve"> </w:t>
      </w:r>
      <w:r w:rsidR="00D15B02">
        <w:rPr>
          <w:rFonts w:ascii="Times New Roman" w:hAnsi="Times New Roman" w:cs="Times New Roman"/>
          <w:b/>
          <w:bCs/>
          <w:sz w:val="24"/>
          <w:szCs w:val="24"/>
        </w:rPr>
        <w:t xml:space="preserve"> Results</w:t>
      </w:r>
      <w:r w:rsidRPr="00D80A73">
        <w:rPr>
          <w:rFonts w:ascii="Times New Roman" w:hAnsi="Times New Roman" w:cs="Times New Roman"/>
          <w:b/>
          <w:bCs/>
          <w:sz w:val="24"/>
          <w:szCs w:val="24"/>
        </w:rPr>
        <w:t>.</w:t>
      </w:r>
      <w:r w:rsidRPr="00D80A73">
        <w:rPr>
          <w:rFonts w:ascii="Times New Roman" w:hAnsi="Times New Roman" w:cs="Times New Roman"/>
          <w:sz w:val="24"/>
          <w:szCs w:val="24"/>
        </w:rPr>
        <w:t xml:space="preserve"> Template size 80, training negatives 160, testing negatives 471. In total, 5 repetitions (randomly split the data) * 4 methods * 5 numbers of positive training examples (5, 1</w:t>
      </w:r>
      <w:r w:rsidR="00AB4A3B">
        <w:rPr>
          <w:rFonts w:ascii="Times New Roman" w:hAnsi="Times New Roman" w:cs="Times New Roman"/>
          <w:sz w:val="24"/>
          <w:szCs w:val="24"/>
        </w:rPr>
        <w:t xml:space="preserve">0, 20, 40, 80) are tested. </w:t>
      </w:r>
      <w:r w:rsidR="00AB4A3B">
        <w:rPr>
          <w:rFonts w:ascii="Times New Roman" w:hAnsi="Times New Roman" w:cs="Times New Roman" w:hint="eastAsia"/>
          <w:sz w:val="24"/>
          <w:szCs w:val="24"/>
        </w:rPr>
        <w:t>T</w:t>
      </w:r>
      <w:r w:rsidRPr="00D80A73">
        <w:rPr>
          <w:rFonts w:ascii="Times New Roman" w:hAnsi="Times New Roman" w:cs="Times New Roman"/>
          <w:sz w:val="24"/>
          <w:szCs w:val="24"/>
        </w:rPr>
        <w:t>esting AUC is plotted below. Logistic regression is the only method consistently improved active basis model.</w:t>
      </w:r>
    </w:p>
    <w:p w:rsidR="00AB4985" w:rsidRPr="00D80A73" w:rsidRDefault="00E524A8" w:rsidP="00FE7223">
      <w:pPr>
        <w:autoSpaceDE w:val="0"/>
        <w:autoSpaceDN w:val="0"/>
        <w:adjustRightInd w:val="0"/>
        <w:spacing w:afterLines="50" w:line="288"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363169" cy="3267385"/>
            <wp:effectExtent l="19050" t="0" r="0" b="0"/>
            <wp:docPr id="15" name="图片 14" descr="analyze_adjustment_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yze_adjustment_all.png"/>
                    <pic:cNvPicPr/>
                  </pic:nvPicPr>
                  <pic:blipFill>
                    <a:blip r:embed="rId18" cstate="print"/>
                    <a:stretch>
                      <a:fillRect/>
                    </a:stretch>
                  </pic:blipFill>
                  <pic:spPr>
                    <a:xfrm>
                      <a:off x="0" y="0"/>
                      <a:ext cx="4365659" cy="3269250"/>
                    </a:xfrm>
                    <a:prstGeom prst="rect">
                      <a:avLst/>
                    </a:prstGeom>
                  </pic:spPr>
                </pic:pic>
              </a:graphicData>
            </a:graphic>
          </wp:inline>
        </w:drawing>
      </w:r>
    </w:p>
    <w:p w:rsidR="00F549DB" w:rsidRPr="00D80A73" w:rsidRDefault="00415FB2" w:rsidP="00FE7223">
      <w:pPr>
        <w:autoSpaceDE w:val="0"/>
        <w:autoSpaceDN w:val="0"/>
        <w:adjustRightInd w:val="0"/>
        <w:spacing w:afterLines="50" w:line="288" w:lineRule="auto"/>
        <w:rPr>
          <w:rFonts w:ascii="Times New Roman" w:hAnsi="Times New Roman" w:cs="Times New Roman"/>
          <w:sz w:val="24"/>
          <w:szCs w:val="24"/>
        </w:rPr>
      </w:pPr>
      <w:r w:rsidRPr="00D80A73">
        <w:rPr>
          <w:rFonts w:ascii="Times New Roman" w:hAnsi="Times New Roman" w:cs="Times New Roman"/>
          <w:b/>
          <w:bCs/>
          <w:sz w:val="24"/>
          <w:szCs w:val="24"/>
        </w:rPr>
        <w:lastRenderedPageBreak/>
        <w:t xml:space="preserve">2.3 </w:t>
      </w:r>
      <w:r w:rsidR="00D80A73" w:rsidRPr="00D80A73">
        <w:rPr>
          <w:rFonts w:ascii="Times New Roman" w:hAnsi="Times New Roman" w:cs="Times New Roman"/>
          <w:b/>
          <w:bCs/>
          <w:sz w:val="24"/>
          <w:szCs w:val="24"/>
        </w:rPr>
        <w:t xml:space="preserve"> </w:t>
      </w:r>
      <w:r w:rsidRPr="00D80A73">
        <w:rPr>
          <w:rFonts w:ascii="Times New Roman" w:hAnsi="Times New Roman" w:cs="Times New Roman"/>
          <w:b/>
          <w:bCs/>
          <w:sz w:val="24"/>
          <w:szCs w:val="24"/>
        </w:rPr>
        <w:t>Computing time.</w:t>
      </w:r>
      <w:r w:rsidRPr="00D80A73">
        <w:rPr>
          <w:rFonts w:ascii="Times New Roman" w:hAnsi="Times New Roman" w:cs="Times New Roman"/>
          <w:sz w:val="24"/>
          <w:szCs w:val="24"/>
        </w:rPr>
        <w:t xml:space="preserve"> The feature selection step in active basis model has greatly reduced the dimension of an image from thousands of pixels to several basis elements (in this case 80), so the computing time for disc</w:t>
      </w:r>
      <w:r w:rsidR="00F66102">
        <w:rPr>
          <w:rFonts w:ascii="Times New Roman" w:hAnsi="Times New Roman" w:cs="Times New Roman"/>
          <w:sz w:val="24"/>
          <w:szCs w:val="24"/>
        </w:rPr>
        <w:t>riminative adjustments is short</w:t>
      </w:r>
      <w:r w:rsidR="00F66102">
        <w:rPr>
          <w:rFonts w:ascii="Times New Roman" w:hAnsi="Times New Roman" w:cs="Times New Roman" w:hint="eastAsia"/>
          <w:sz w:val="24"/>
          <w:szCs w:val="24"/>
        </w:rPr>
        <w:t>.</w:t>
      </w:r>
      <w:r w:rsidRPr="00D80A73">
        <w:rPr>
          <w:rFonts w:ascii="Times New Roman" w:hAnsi="Times New Roman" w:cs="Times New Roman"/>
          <w:sz w:val="24"/>
          <w:szCs w:val="24"/>
        </w:rPr>
        <w:t xml:space="preserve"> </w:t>
      </w:r>
      <w:r w:rsidR="00F66102">
        <w:rPr>
          <w:rFonts w:ascii="Times New Roman" w:hAnsi="Times New Roman" w:cs="Times New Roman" w:hint="eastAsia"/>
          <w:sz w:val="24"/>
          <w:szCs w:val="24"/>
        </w:rPr>
        <w:t>T</w:t>
      </w:r>
      <w:r w:rsidRPr="00D80A73">
        <w:rPr>
          <w:rFonts w:ascii="Times New Roman" w:hAnsi="Times New Roman" w:cs="Times New Roman"/>
          <w:sz w:val="24"/>
          <w:szCs w:val="24"/>
        </w:rPr>
        <w:t>he table below</w:t>
      </w:r>
      <w:r w:rsidR="00F66102">
        <w:rPr>
          <w:rFonts w:ascii="Times New Roman" w:hAnsi="Times New Roman" w:cs="Times New Roman" w:hint="eastAsia"/>
          <w:sz w:val="24"/>
          <w:szCs w:val="24"/>
        </w:rPr>
        <w:t xml:space="preserve"> shows the time of one active basis learning, and one logistic adjustment after SUM1 and MAX1 step</w:t>
      </w:r>
      <w:r w:rsidRPr="00D80A73">
        <w:rPr>
          <w:rFonts w:ascii="Times New Roman" w:hAnsi="Times New Roman" w:cs="Times New Roman"/>
          <w:sz w:val="24"/>
          <w:szCs w:val="24"/>
        </w:rPr>
        <w:t>.</w:t>
      </w:r>
    </w:p>
    <w:tbl>
      <w:tblPr>
        <w:tblStyle w:val="-5"/>
        <w:tblW w:w="6020" w:type="dxa"/>
        <w:jc w:val="center"/>
        <w:tblLook w:val="04A0"/>
      </w:tblPr>
      <w:tblGrid>
        <w:gridCol w:w="1360"/>
        <w:gridCol w:w="2640"/>
        <w:gridCol w:w="2020"/>
      </w:tblGrid>
      <w:tr w:rsidR="001818DC" w:rsidRPr="00D80A73" w:rsidTr="00E501C3">
        <w:trPr>
          <w:cnfStyle w:val="100000000000"/>
          <w:trHeight w:val="389"/>
          <w:jc w:val="center"/>
        </w:trPr>
        <w:tc>
          <w:tcPr>
            <w:cnfStyle w:val="001000000000"/>
            <w:tcW w:w="6020" w:type="dxa"/>
            <w:gridSpan w:val="3"/>
            <w:hideMark/>
          </w:tcPr>
          <w:p w:rsidR="001818DC" w:rsidRPr="00D80A73" w:rsidRDefault="001818DC" w:rsidP="00E501C3">
            <w:pPr>
              <w:pStyle w:val="a6"/>
              <w:spacing w:before="0" w:beforeAutospacing="0" w:after="0" w:afterAutospacing="0"/>
              <w:jc w:val="both"/>
              <w:textAlignment w:val="center"/>
              <w:rPr>
                <w:rFonts w:ascii="Times New Roman" w:hAnsi="Times New Roman" w:cs="Times New Roman"/>
              </w:rPr>
            </w:pPr>
            <w:r w:rsidRPr="00D80A73">
              <w:rPr>
                <w:rFonts w:ascii="Times New Roman" w:hAnsi="Times New Roman" w:cs="Times New Roman"/>
                <w:b w:val="0"/>
                <w:bCs w:val="0"/>
                <w:color w:val="000000"/>
                <w:kern w:val="24"/>
              </w:rPr>
              <w:t xml:space="preserve">Intel Core i5 CPU, RAM 4GB, 64bit windows </w:t>
            </w:r>
          </w:p>
        </w:tc>
      </w:tr>
      <w:tr w:rsidR="001818DC" w:rsidRPr="00D80A73" w:rsidTr="00E501C3">
        <w:trPr>
          <w:cnfStyle w:val="000000100000"/>
          <w:trHeight w:val="389"/>
          <w:jc w:val="center"/>
        </w:trPr>
        <w:tc>
          <w:tcPr>
            <w:cnfStyle w:val="001000000000"/>
            <w:tcW w:w="1360" w:type="dxa"/>
            <w:hideMark/>
          </w:tcPr>
          <w:p w:rsidR="001818DC" w:rsidRPr="00D80A73" w:rsidRDefault="001818DC" w:rsidP="00E501C3">
            <w:pPr>
              <w:pStyle w:val="a6"/>
              <w:spacing w:before="0" w:beforeAutospacing="0" w:after="0" w:afterAutospacing="0"/>
              <w:jc w:val="both"/>
              <w:textAlignment w:val="center"/>
              <w:rPr>
                <w:rFonts w:ascii="Times New Roman" w:hAnsi="Times New Roman" w:cs="Times New Roman"/>
              </w:rPr>
            </w:pPr>
            <w:r w:rsidRPr="00D80A73">
              <w:rPr>
                <w:rFonts w:ascii="Times New Roman" w:hAnsi="Times New Roman" w:cs="Times New Roman"/>
                <w:b w:val="0"/>
                <w:bCs w:val="0"/>
                <w:color w:val="000000"/>
                <w:kern w:val="24"/>
              </w:rPr>
              <w:t xml:space="preserve"># pos </w:t>
            </w:r>
          </w:p>
        </w:tc>
        <w:tc>
          <w:tcPr>
            <w:tcW w:w="2640" w:type="dxa"/>
            <w:hideMark/>
          </w:tcPr>
          <w:p w:rsidR="001818DC" w:rsidRPr="00D80A73" w:rsidRDefault="001818DC" w:rsidP="00E501C3">
            <w:pPr>
              <w:pStyle w:val="a6"/>
              <w:spacing w:before="0" w:beforeAutospacing="0" w:after="0" w:afterAutospacing="0"/>
              <w:jc w:val="both"/>
              <w:textAlignment w:val="center"/>
              <w:cnfStyle w:val="000000100000"/>
              <w:rPr>
                <w:rFonts w:ascii="Times New Roman" w:hAnsi="Times New Roman" w:cs="Times New Roman"/>
              </w:rPr>
            </w:pPr>
            <w:r w:rsidRPr="00D80A73">
              <w:rPr>
                <w:rFonts w:ascii="Times New Roman" w:hAnsi="Times New Roman" w:cs="Times New Roman"/>
                <w:b/>
                <w:bCs/>
                <w:color w:val="000000"/>
                <w:kern w:val="24"/>
              </w:rPr>
              <w:t xml:space="preserve">Learning time (s) </w:t>
            </w:r>
          </w:p>
        </w:tc>
        <w:tc>
          <w:tcPr>
            <w:tcW w:w="2000" w:type="dxa"/>
            <w:hideMark/>
          </w:tcPr>
          <w:p w:rsidR="001818DC" w:rsidRPr="00D80A73" w:rsidRDefault="001818DC" w:rsidP="00E501C3">
            <w:pPr>
              <w:pStyle w:val="a6"/>
              <w:spacing w:before="0" w:beforeAutospacing="0" w:after="0" w:afterAutospacing="0"/>
              <w:jc w:val="both"/>
              <w:textAlignment w:val="center"/>
              <w:cnfStyle w:val="000000100000"/>
              <w:rPr>
                <w:rFonts w:ascii="Times New Roman" w:hAnsi="Times New Roman" w:cs="Times New Roman"/>
              </w:rPr>
            </w:pPr>
            <w:r w:rsidRPr="00D80A73">
              <w:rPr>
                <w:rFonts w:ascii="Times New Roman" w:hAnsi="Times New Roman" w:cs="Times New Roman"/>
                <w:b/>
                <w:bCs/>
                <w:color w:val="000000"/>
                <w:kern w:val="24"/>
              </w:rPr>
              <w:t xml:space="preserve">LR time (s) </w:t>
            </w:r>
          </w:p>
        </w:tc>
      </w:tr>
      <w:tr w:rsidR="001818DC" w:rsidRPr="00D80A73" w:rsidTr="00E501C3">
        <w:trPr>
          <w:trHeight w:val="389"/>
          <w:jc w:val="center"/>
        </w:trPr>
        <w:tc>
          <w:tcPr>
            <w:cnfStyle w:val="001000000000"/>
            <w:tcW w:w="1360" w:type="dxa"/>
            <w:hideMark/>
          </w:tcPr>
          <w:p w:rsidR="001818DC" w:rsidRPr="00D80A73" w:rsidRDefault="001818DC" w:rsidP="00E501C3">
            <w:pPr>
              <w:pStyle w:val="a6"/>
              <w:spacing w:before="0" w:beforeAutospacing="0" w:after="0" w:afterAutospacing="0"/>
              <w:jc w:val="both"/>
              <w:textAlignment w:val="center"/>
              <w:rPr>
                <w:rFonts w:ascii="Times New Roman" w:hAnsi="Times New Roman" w:cs="Times New Roman"/>
              </w:rPr>
            </w:pPr>
            <w:r w:rsidRPr="00D80A73">
              <w:rPr>
                <w:rFonts w:ascii="Times New Roman" w:hAnsi="Times New Roman" w:cs="Times New Roman"/>
                <w:color w:val="000000"/>
                <w:kern w:val="24"/>
              </w:rPr>
              <w:t xml:space="preserve">5 </w:t>
            </w:r>
          </w:p>
        </w:tc>
        <w:tc>
          <w:tcPr>
            <w:tcW w:w="2640" w:type="dxa"/>
            <w:hideMark/>
          </w:tcPr>
          <w:p w:rsidR="001818DC" w:rsidRPr="00D80A73" w:rsidRDefault="001818DC" w:rsidP="00E501C3">
            <w:pPr>
              <w:pStyle w:val="a6"/>
              <w:spacing w:before="0" w:beforeAutospacing="0" w:after="0" w:afterAutospacing="0"/>
              <w:jc w:val="both"/>
              <w:textAlignment w:val="center"/>
              <w:cnfStyle w:val="000000000000"/>
              <w:rPr>
                <w:rFonts w:ascii="Times New Roman" w:hAnsi="Times New Roman" w:cs="Times New Roman"/>
              </w:rPr>
            </w:pPr>
            <w:r w:rsidRPr="00D80A73">
              <w:rPr>
                <w:rFonts w:ascii="Times New Roman" w:hAnsi="Times New Roman" w:cs="Times New Roman"/>
                <w:color w:val="000000"/>
                <w:kern w:val="24"/>
              </w:rPr>
              <w:t xml:space="preserve">0.338 </w:t>
            </w:r>
          </w:p>
        </w:tc>
        <w:tc>
          <w:tcPr>
            <w:tcW w:w="2000" w:type="dxa"/>
            <w:hideMark/>
          </w:tcPr>
          <w:p w:rsidR="001818DC" w:rsidRPr="00D80A73" w:rsidRDefault="001818DC" w:rsidP="00E501C3">
            <w:pPr>
              <w:pStyle w:val="a6"/>
              <w:spacing w:before="0" w:beforeAutospacing="0" w:after="0" w:afterAutospacing="0"/>
              <w:jc w:val="both"/>
              <w:textAlignment w:val="center"/>
              <w:cnfStyle w:val="000000000000"/>
              <w:rPr>
                <w:rFonts w:ascii="Times New Roman" w:hAnsi="Times New Roman" w:cs="Times New Roman"/>
              </w:rPr>
            </w:pPr>
            <w:r w:rsidRPr="00D80A73">
              <w:rPr>
                <w:rFonts w:ascii="Times New Roman" w:hAnsi="Times New Roman" w:cs="Times New Roman"/>
                <w:color w:val="000000"/>
                <w:kern w:val="24"/>
              </w:rPr>
              <w:t xml:space="preserve">0.010 </w:t>
            </w:r>
          </w:p>
        </w:tc>
      </w:tr>
      <w:tr w:rsidR="001818DC" w:rsidRPr="00D80A73" w:rsidTr="00E501C3">
        <w:trPr>
          <w:cnfStyle w:val="000000100000"/>
          <w:trHeight w:val="389"/>
          <w:jc w:val="center"/>
        </w:trPr>
        <w:tc>
          <w:tcPr>
            <w:cnfStyle w:val="001000000000"/>
            <w:tcW w:w="1360" w:type="dxa"/>
            <w:hideMark/>
          </w:tcPr>
          <w:p w:rsidR="001818DC" w:rsidRPr="00D80A73" w:rsidRDefault="001818DC" w:rsidP="00E501C3">
            <w:pPr>
              <w:pStyle w:val="a6"/>
              <w:spacing w:before="0" w:beforeAutospacing="0" w:after="0" w:afterAutospacing="0"/>
              <w:jc w:val="both"/>
              <w:textAlignment w:val="center"/>
              <w:rPr>
                <w:rFonts w:ascii="Times New Roman" w:hAnsi="Times New Roman" w:cs="Times New Roman"/>
              </w:rPr>
            </w:pPr>
            <w:r w:rsidRPr="00D80A73">
              <w:rPr>
                <w:rFonts w:ascii="Times New Roman" w:hAnsi="Times New Roman" w:cs="Times New Roman"/>
                <w:color w:val="000000"/>
                <w:kern w:val="24"/>
              </w:rPr>
              <w:t xml:space="preserve">10 </w:t>
            </w:r>
          </w:p>
        </w:tc>
        <w:tc>
          <w:tcPr>
            <w:tcW w:w="2640" w:type="dxa"/>
            <w:hideMark/>
          </w:tcPr>
          <w:p w:rsidR="001818DC" w:rsidRPr="00D80A73" w:rsidRDefault="001818DC" w:rsidP="00E501C3">
            <w:pPr>
              <w:pStyle w:val="a6"/>
              <w:spacing w:before="0" w:beforeAutospacing="0" w:after="0" w:afterAutospacing="0"/>
              <w:jc w:val="both"/>
              <w:textAlignment w:val="center"/>
              <w:cnfStyle w:val="000000100000"/>
              <w:rPr>
                <w:rFonts w:ascii="Times New Roman" w:hAnsi="Times New Roman" w:cs="Times New Roman"/>
              </w:rPr>
            </w:pPr>
            <w:r w:rsidRPr="00D80A73">
              <w:rPr>
                <w:rFonts w:ascii="Times New Roman" w:hAnsi="Times New Roman" w:cs="Times New Roman"/>
                <w:color w:val="000000"/>
                <w:kern w:val="24"/>
              </w:rPr>
              <w:t xml:space="preserve">0.688 </w:t>
            </w:r>
          </w:p>
        </w:tc>
        <w:tc>
          <w:tcPr>
            <w:tcW w:w="2000" w:type="dxa"/>
            <w:hideMark/>
          </w:tcPr>
          <w:p w:rsidR="001818DC" w:rsidRPr="00D80A73" w:rsidRDefault="001818DC" w:rsidP="00E501C3">
            <w:pPr>
              <w:pStyle w:val="a6"/>
              <w:spacing w:before="0" w:beforeAutospacing="0" w:after="0" w:afterAutospacing="0"/>
              <w:jc w:val="both"/>
              <w:textAlignment w:val="center"/>
              <w:cnfStyle w:val="000000100000"/>
              <w:rPr>
                <w:rFonts w:ascii="Times New Roman" w:hAnsi="Times New Roman" w:cs="Times New Roman"/>
              </w:rPr>
            </w:pPr>
            <w:r w:rsidRPr="00D80A73">
              <w:rPr>
                <w:rFonts w:ascii="Times New Roman" w:hAnsi="Times New Roman" w:cs="Times New Roman"/>
                <w:color w:val="000000"/>
                <w:kern w:val="24"/>
              </w:rPr>
              <w:t xml:space="preserve">0.015 </w:t>
            </w:r>
          </w:p>
        </w:tc>
      </w:tr>
      <w:tr w:rsidR="001818DC" w:rsidRPr="00D80A73" w:rsidTr="00E501C3">
        <w:trPr>
          <w:trHeight w:val="389"/>
          <w:jc w:val="center"/>
        </w:trPr>
        <w:tc>
          <w:tcPr>
            <w:cnfStyle w:val="001000000000"/>
            <w:tcW w:w="1360" w:type="dxa"/>
            <w:hideMark/>
          </w:tcPr>
          <w:p w:rsidR="001818DC" w:rsidRPr="00D80A73" w:rsidRDefault="001818DC" w:rsidP="00E501C3">
            <w:pPr>
              <w:pStyle w:val="a6"/>
              <w:spacing w:before="0" w:beforeAutospacing="0" w:after="0" w:afterAutospacing="0"/>
              <w:jc w:val="both"/>
              <w:textAlignment w:val="center"/>
              <w:rPr>
                <w:rFonts w:ascii="Times New Roman" w:hAnsi="Times New Roman" w:cs="Times New Roman"/>
              </w:rPr>
            </w:pPr>
            <w:r w:rsidRPr="00D80A73">
              <w:rPr>
                <w:rFonts w:ascii="Times New Roman" w:hAnsi="Times New Roman" w:cs="Times New Roman"/>
                <w:color w:val="000000"/>
                <w:kern w:val="24"/>
              </w:rPr>
              <w:t xml:space="preserve">20 </w:t>
            </w:r>
          </w:p>
        </w:tc>
        <w:tc>
          <w:tcPr>
            <w:tcW w:w="2640" w:type="dxa"/>
            <w:hideMark/>
          </w:tcPr>
          <w:p w:rsidR="001818DC" w:rsidRPr="00D80A73" w:rsidRDefault="001818DC" w:rsidP="00E501C3">
            <w:pPr>
              <w:pStyle w:val="a6"/>
              <w:spacing w:before="0" w:beforeAutospacing="0" w:after="0" w:afterAutospacing="0"/>
              <w:jc w:val="both"/>
              <w:textAlignment w:val="center"/>
              <w:cnfStyle w:val="000000000000"/>
              <w:rPr>
                <w:rFonts w:ascii="Times New Roman" w:hAnsi="Times New Roman" w:cs="Times New Roman"/>
              </w:rPr>
            </w:pPr>
            <w:r w:rsidRPr="00D80A73">
              <w:rPr>
                <w:rFonts w:ascii="Times New Roman" w:hAnsi="Times New Roman" w:cs="Times New Roman"/>
                <w:color w:val="000000"/>
                <w:kern w:val="24"/>
              </w:rPr>
              <w:t xml:space="preserve">1.444 </w:t>
            </w:r>
          </w:p>
        </w:tc>
        <w:tc>
          <w:tcPr>
            <w:tcW w:w="2000" w:type="dxa"/>
            <w:hideMark/>
          </w:tcPr>
          <w:p w:rsidR="001818DC" w:rsidRPr="00D80A73" w:rsidRDefault="001818DC" w:rsidP="00E501C3">
            <w:pPr>
              <w:pStyle w:val="a6"/>
              <w:spacing w:before="0" w:beforeAutospacing="0" w:after="0" w:afterAutospacing="0"/>
              <w:jc w:val="both"/>
              <w:textAlignment w:val="center"/>
              <w:cnfStyle w:val="000000000000"/>
              <w:rPr>
                <w:rFonts w:ascii="Times New Roman" w:hAnsi="Times New Roman" w:cs="Times New Roman"/>
              </w:rPr>
            </w:pPr>
            <w:r w:rsidRPr="00D80A73">
              <w:rPr>
                <w:rFonts w:ascii="Times New Roman" w:hAnsi="Times New Roman" w:cs="Times New Roman"/>
                <w:color w:val="000000"/>
                <w:kern w:val="24"/>
              </w:rPr>
              <w:t xml:space="preserve">0.015 </w:t>
            </w:r>
          </w:p>
        </w:tc>
      </w:tr>
      <w:tr w:rsidR="001818DC" w:rsidRPr="00D80A73" w:rsidTr="00E501C3">
        <w:trPr>
          <w:cnfStyle w:val="000000100000"/>
          <w:trHeight w:val="389"/>
          <w:jc w:val="center"/>
        </w:trPr>
        <w:tc>
          <w:tcPr>
            <w:cnfStyle w:val="001000000000"/>
            <w:tcW w:w="1360" w:type="dxa"/>
            <w:hideMark/>
          </w:tcPr>
          <w:p w:rsidR="001818DC" w:rsidRPr="00D80A73" w:rsidRDefault="001818DC" w:rsidP="00E501C3">
            <w:pPr>
              <w:pStyle w:val="a6"/>
              <w:spacing w:before="0" w:beforeAutospacing="0" w:after="0" w:afterAutospacing="0"/>
              <w:jc w:val="both"/>
              <w:textAlignment w:val="center"/>
              <w:rPr>
                <w:rFonts w:ascii="Times New Roman" w:hAnsi="Times New Roman" w:cs="Times New Roman"/>
              </w:rPr>
            </w:pPr>
            <w:r w:rsidRPr="00D80A73">
              <w:rPr>
                <w:rFonts w:ascii="Times New Roman" w:hAnsi="Times New Roman" w:cs="Times New Roman"/>
                <w:color w:val="000000"/>
                <w:kern w:val="24"/>
              </w:rPr>
              <w:t xml:space="preserve">40 </w:t>
            </w:r>
          </w:p>
        </w:tc>
        <w:tc>
          <w:tcPr>
            <w:tcW w:w="2640" w:type="dxa"/>
            <w:hideMark/>
          </w:tcPr>
          <w:p w:rsidR="001818DC" w:rsidRPr="00D80A73" w:rsidRDefault="001818DC" w:rsidP="00E501C3">
            <w:pPr>
              <w:pStyle w:val="a6"/>
              <w:spacing w:before="0" w:beforeAutospacing="0" w:after="0" w:afterAutospacing="0"/>
              <w:jc w:val="both"/>
              <w:textAlignment w:val="center"/>
              <w:cnfStyle w:val="000000100000"/>
              <w:rPr>
                <w:rFonts w:ascii="Times New Roman" w:hAnsi="Times New Roman" w:cs="Times New Roman"/>
              </w:rPr>
            </w:pPr>
            <w:r w:rsidRPr="00D80A73">
              <w:rPr>
                <w:rFonts w:ascii="Times New Roman" w:hAnsi="Times New Roman" w:cs="Times New Roman"/>
                <w:color w:val="000000"/>
                <w:kern w:val="24"/>
              </w:rPr>
              <w:t xml:space="preserve">2.619 </w:t>
            </w:r>
          </w:p>
        </w:tc>
        <w:tc>
          <w:tcPr>
            <w:tcW w:w="2000" w:type="dxa"/>
            <w:hideMark/>
          </w:tcPr>
          <w:p w:rsidR="001818DC" w:rsidRPr="00D80A73" w:rsidRDefault="001818DC" w:rsidP="00E501C3">
            <w:pPr>
              <w:pStyle w:val="a6"/>
              <w:spacing w:before="0" w:beforeAutospacing="0" w:after="0" w:afterAutospacing="0"/>
              <w:jc w:val="both"/>
              <w:textAlignment w:val="center"/>
              <w:cnfStyle w:val="000000100000"/>
              <w:rPr>
                <w:rFonts w:ascii="Times New Roman" w:hAnsi="Times New Roman" w:cs="Times New Roman"/>
              </w:rPr>
            </w:pPr>
            <w:r w:rsidRPr="00D80A73">
              <w:rPr>
                <w:rFonts w:ascii="Times New Roman" w:hAnsi="Times New Roman" w:cs="Times New Roman"/>
                <w:color w:val="000000"/>
                <w:kern w:val="24"/>
              </w:rPr>
              <w:t xml:space="preserve">0.014 </w:t>
            </w:r>
          </w:p>
        </w:tc>
      </w:tr>
      <w:tr w:rsidR="001818DC" w:rsidRPr="00D80A73" w:rsidTr="00E501C3">
        <w:trPr>
          <w:trHeight w:val="389"/>
          <w:jc w:val="center"/>
        </w:trPr>
        <w:tc>
          <w:tcPr>
            <w:cnfStyle w:val="001000000000"/>
            <w:tcW w:w="1360" w:type="dxa"/>
            <w:hideMark/>
          </w:tcPr>
          <w:p w:rsidR="001818DC" w:rsidRPr="00D80A73" w:rsidRDefault="001818DC" w:rsidP="00E501C3">
            <w:pPr>
              <w:pStyle w:val="a6"/>
              <w:spacing w:before="0" w:beforeAutospacing="0" w:after="0" w:afterAutospacing="0"/>
              <w:jc w:val="both"/>
              <w:textAlignment w:val="center"/>
              <w:rPr>
                <w:rFonts w:ascii="Times New Roman" w:hAnsi="Times New Roman" w:cs="Times New Roman"/>
              </w:rPr>
            </w:pPr>
            <w:r w:rsidRPr="00D80A73">
              <w:rPr>
                <w:rFonts w:ascii="Times New Roman" w:hAnsi="Times New Roman" w:cs="Times New Roman"/>
                <w:color w:val="000000"/>
                <w:kern w:val="24"/>
              </w:rPr>
              <w:t xml:space="preserve">80 </w:t>
            </w:r>
          </w:p>
        </w:tc>
        <w:tc>
          <w:tcPr>
            <w:tcW w:w="2640" w:type="dxa"/>
            <w:hideMark/>
          </w:tcPr>
          <w:p w:rsidR="001818DC" w:rsidRPr="00D80A73" w:rsidRDefault="001818DC" w:rsidP="00E501C3">
            <w:pPr>
              <w:pStyle w:val="a6"/>
              <w:spacing w:before="0" w:beforeAutospacing="0" w:after="0" w:afterAutospacing="0"/>
              <w:jc w:val="both"/>
              <w:textAlignment w:val="center"/>
              <w:cnfStyle w:val="000000000000"/>
              <w:rPr>
                <w:rFonts w:ascii="Times New Roman" w:hAnsi="Times New Roman" w:cs="Times New Roman"/>
              </w:rPr>
            </w:pPr>
            <w:r w:rsidRPr="00D80A73">
              <w:rPr>
                <w:rFonts w:ascii="Times New Roman" w:hAnsi="Times New Roman" w:cs="Times New Roman"/>
                <w:color w:val="000000"/>
                <w:kern w:val="24"/>
              </w:rPr>
              <w:t xml:space="preserve">5.572 </w:t>
            </w:r>
          </w:p>
        </w:tc>
        <w:tc>
          <w:tcPr>
            <w:tcW w:w="2000" w:type="dxa"/>
            <w:hideMark/>
          </w:tcPr>
          <w:p w:rsidR="001818DC" w:rsidRPr="00D80A73" w:rsidRDefault="001818DC" w:rsidP="00E501C3">
            <w:pPr>
              <w:pStyle w:val="a6"/>
              <w:spacing w:before="0" w:beforeAutospacing="0" w:after="0" w:afterAutospacing="0"/>
              <w:jc w:val="both"/>
              <w:textAlignment w:val="center"/>
              <w:cnfStyle w:val="000000000000"/>
              <w:rPr>
                <w:rFonts w:ascii="Times New Roman" w:hAnsi="Times New Roman" w:cs="Times New Roman"/>
              </w:rPr>
            </w:pPr>
            <w:r w:rsidRPr="00D80A73">
              <w:rPr>
                <w:rFonts w:ascii="Times New Roman" w:hAnsi="Times New Roman" w:cs="Times New Roman"/>
                <w:color w:val="000000"/>
                <w:kern w:val="24"/>
              </w:rPr>
              <w:t xml:space="preserve">0.013 </w:t>
            </w:r>
          </w:p>
        </w:tc>
      </w:tr>
    </w:tbl>
    <w:p w:rsidR="001A4C31" w:rsidRDefault="001A4C31" w:rsidP="001A4C31"/>
    <w:p w:rsidR="00415FB2" w:rsidRPr="00D80A73" w:rsidRDefault="00D80A73" w:rsidP="00F02EC5">
      <w:pPr>
        <w:pStyle w:val="2"/>
      </w:pPr>
      <w:r w:rsidRPr="00D80A73">
        <w:t xml:space="preserve">3  </w:t>
      </w:r>
      <w:r w:rsidR="00F02EC5">
        <w:t>Sensiti</w:t>
      </w:r>
      <w:r w:rsidR="00F02EC5">
        <w:rPr>
          <w:rFonts w:hint="eastAsia"/>
        </w:rPr>
        <w:t xml:space="preserve">vity of </w:t>
      </w:r>
      <w:r w:rsidR="00415FB2" w:rsidRPr="00D80A73">
        <w:t>Tuning Parameter</w:t>
      </w:r>
    </w:p>
    <w:p w:rsidR="00415FB2" w:rsidRPr="00D80A73" w:rsidRDefault="00415FB2" w:rsidP="00FE7223">
      <w:pPr>
        <w:autoSpaceDE w:val="0"/>
        <w:autoSpaceDN w:val="0"/>
        <w:adjustRightInd w:val="0"/>
        <w:spacing w:afterLines="50" w:line="288" w:lineRule="auto"/>
        <w:rPr>
          <w:rFonts w:ascii="Times New Roman" w:hAnsi="Times New Roman" w:cs="Times New Roman"/>
          <w:sz w:val="24"/>
          <w:szCs w:val="24"/>
        </w:rPr>
      </w:pPr>
      <w:r w:rsidRPr="00D80A73">
        <w:rPr>
          <w:rFonts w:ascii="Times New Roman" w:hAnsi="Times New Roman" w:cs="Times New Roman"/>
          <w:sz w:val="24"/>
          <w:szCs w:val="24"/>
        </w:rPr>
        <w:t>We have tried logistic regression without regularization on the feature selected by active basis model. But the performance keeps worse than pure active basis model, even after we re-weight the sample during learning. The following figure shows the testing AUC, where logistic regression is from MATLAB.</w:t>
      </w:r>
    </w:p>
    <w:p w:rsidR="00473145" w:rsidRDefault="002B411A" w:rsidP="00FE7223">
      <w:pPr>
        <w:autoSpaceDE w:val="0"/>
        <w:autoSpaceDN w:val="0"/>
        <w:adjustRightInd w:val="0"/>
        <w:spacing w:afterLines="50" w:line="288"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251026" cy="3183408"/>
            <wp:effectExtent l="19050" t="0" r="0" b="0"/>
            <wp:docPr id="26" name="图片 25" descr="head_shoulder_MN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_shoulder_MNR.png"/>
                    <pic:cNvPicPr/>
                  </pic:nvPicPr>
                  <pic:blipFill>
                    <a:blip r:embed="rId19" cstate="print"/>
                    <a:stretch>
                      <a:fillRect/>
                    </a:stretch>
                  </pic:blipFill>
                  <pic:spPr>
                    <a:xfrm>
                      <a:off x="0" y="0"/>
                      <a:ext cx="4250445" cy="3182973"/>
                    </a:xfrm>
                    <a:prstGeom prst="rect">
                      <a:avLst/>
                    </a:prstGeom>
                  </pic:spPr>
                </pic:pic>
              </a:graphicData>
            </a:graphic>
          </wp:inline>
        </w:drawing>
      </w:r>
    </w:p>
    <w:p w:rsidR="004419B8" w:rsidRPr="00D80A73" w:rsidRDefault="004419B8" w:rsidP="00FE7223">
      <w:pPr>
        <w:autoSpaceDE w:val="0"/>
        <w:autoSpaceDN w:val="0"/>
        <w:adjustRightInd w:val="0"/>
        <w:spacing w:afterLines="50" w:line="288" w:lineRule="auto"/>
        <w:jc w:val="center"/>
        <w:rPr>
          <w:rFonts w:ascii="Times New Roman" w:hAnsi="Times New Roman" w:cs="Times New Roman"/>
          <w:sz w:val="24"/>
          <w:szCs w:val="24"/>
        </w:rPr>
      </w:pPr>
    </w:p>
    <w:p w:rsidR="00415FB2" w:rsidRPr="00D80A73" w:rsidRDefault="00415FB2" w:rsidP="00FE7223">
      <w:pPr>
        <w:autoSpaceDE w:val="0"/>
        <w:autoSpaceDN w:val="0"/>
        <w:adjustRightInd w:val="0"/>
        <w:spacing w:afterLines="50" w:line="288" w:lineRule="auto"/>
        <w:rPr>
          <w:rFonts w:ascii="Times New Roman" w:hAnsi="Times New Roman" w:cs="Times New Roman"/>
          <w:sz w:val="24"/>
          <w:szCs w:val="24"/>
        </w:rPr>
      </w:pPr>
      <w:r w:rsidRPr="00D80A73">
        <w:rPr>
          <w:rFonts w:ascii="Times New Roman" w:hAnsi="Times New Roman" w:cs="Times New Roman"/>
          <w:sz w:val="24"/>
          <w:szCs w:val="24"/>
        </w:rPr>
        <w:lastRenderedPageBreak/>
        <w:t>We doubt that logistic regression suffers from overfitting, which is the very motivation of adding a L2-regularization term.</w:t>
      </w:r>
      <w:r w:rsidR="00FF6A23">
        <w:rPr>
          <w:rFonts w:ascii="Times New Roman" w:hAnsi="Times New Roman" w:cs="Times New Roman" w:hint="eastAsia"/>
          <w:sz w:val="24"/>
          <w:szCs w:val="24"/>
        </w:rPr>
        <w:t xml:space="preserve"> </w:t>
      </w:r>
      <w:r w:rsidRPr="00D80A73">
        <w:rPr>
          <w:rFonts w:ascii="Times New Roman" w:hAnsi="Times New Roman" w:cs="Times New Roman"/>
          <w:sz w:val="24"/>
          <w:szCs w:val="24"/>
        </w:rPr>
        <w:t>In order to verify this, we test different tuning parameters for L2-regularized logistic regression. See figure below.</w:t>
      </w:r>
    </w:p>
    <w:p w:rsidR="00473145" w:rsidRPr="00D80A73" w:rsidRDefault="00473145" w:rsidP="00FE7223">
      <w:pPr>
        <w:autoSpaceDE w:val="0"/>
        <w:autoSpaceDN w:val="0"/>
        <w:adjustRightInd w:val="0"/>
        <w:spacing w:afterLines="50" w:line="288" w:lineRule="auto"/>
        <w:ind w:firstLineChars="300" w:firstLine="723"/>
        <w:rPr>
          <w:rFonts w:ascii="Times New Roman" w:hAnsi="Times New Roman" w:cs="Times New Roman"/>
          <w:b/>
          <w:sz w:val="24"/>
          <w:szCs w:val="24"/>
        </w:rPr>
      </w:pPr>
      <w:r w:rsidRPr="00D80A73">
        <w:rPr>
          <w:rFonts w:ascii="Times New Roman" w:hAnsi="Times New Roman" w:cs="Times New Roman"/>
          <w:b/>
          <w:sz w:val="24"/>
          <w:szCs w:val="24"/>
        </w:rPr>
        <w:t>C=0.00</w:t>
      </w:r>
      <w:r w:rsidR="006F7D58">
        <w:rPr>
          <w:rFonts w:ascii="Times New Roman" w:hAnsi="Times New Roman" w:cs="Times New Roman"/>
          <w:b/>
          <w:sz w:val="24"/>
          <w:szCs w:val="24"/>
        </w:rPr>
        <w:t xml:space="preserve">01 (regularization is high) </w:t>
      </w:r>
      <w:r w:rsidR="006F7D58">
        <w:rPr>
          <w:rFonts w:ascii="Times New Roman" w:hAnsi="Times New Roman" w:cs="Times New Roman"/>
          <w:b/>
          <w:sz w:val="24"/>
          <w:szCs w:val="24"/>
        </w:rPr>
        <w:tab/>
      </w:r>
      <w:r w:rsidR="006F7D58">
        <w:rPr>
          <w:rFonts w:ascii="Times New Roman" w:hAnsi="Times New Roman" w:cs="Times New Roman"/>
          <w:b/>
          <w:sz w:val="24"/>
          <w:szCs w:val="24"/>
        </w:rPr>
        <w:tab/>
      </w:r>
      <w:r w:rsidR="006F7D58">
        <w:rPr>
          <w:rFonts w:ascii="Times New Roman" w:hAnsi="Times New Roman" w:cs="Times New Roman"/>
          <w:b/>
          <w:sz w:val="24"/>
          <w:szCs w:val="24"/>
        </w:rPr>
        <w:tab/>
      </w:r>
      <w:r w:rsidRPr="00D80A73">
        <w:rPr>
          <w:rFonts w:ascii="Times New Roman" w:hAnsi="Times New Roman" w:cs="Times New Roman"/>
          <w:b/>
          <w:sz w:val="24"/>
          <w:szCs w:val="24"/>
        </w:rPr>
        <w:tab/>
        <w:t>C=0.01</w:t>
      </w:r>
      <w:r w:rsidR="009677F2">
        <w:rPr>
          <w:rFonts w:ascii="Times New Roman" w:hAnsi="Times New Roman" w:cs="Times New Roman" w:hint="eastAsia"/>
          <w:b/>
          <w:sz w:val="24"/>
          <w:szCs w:val="24"/>
        </w:rPr>
        <w:t xml:space="preserve">               </w:t>
      </w:r>
    </w:p>
    <w:p w:rsidR="00473145" w:rsidRPr="00D80A73" w:rsidRDefault="000A5A07" w:rsidP="00FE7223">
      <w:pPr>
        <w:autoSpaceDE w:val="0"/>
        <w:autoSpaceDN w:val="0"/>
        <w:adjustRightInd w:val="0"/>
        <w:spacing w:afterLines="50" w:line="288" w:lineRule="auto"/>
        <w:rPr>
          <w:rFonts w:ascii="Times New Roman" w:hAnsi="Times New Roman" w:cs="Times New Roman"/>
          <w:sz w:val="24"/>
          <w:szCs w:val="24"/>
        </w:rPr>
      </w:pPr>
      <w:r w:rsidRPr="00D80A73">
        <w:rPr>
          <w:rFonts w:ascii="Times New Roman" w:hAnsi="Times New Roman" w:cs="Times New Roman"/>
          <w:sz w:val="24"/>
          <w:szCs w:val="24"/>
        </w:rPr>
        <w:t xml:space="preserve">   </w:t>
      </w:r>
      <w:r w:rsidR="00C9367F">
        <w:rPr>
          <w:rFonts w:ascii="Times New Roman" w:hAnsi="Times New Roman" w:cs="Times New Roman"/>
          <w:noProof/>
          <w:sz w:val="24"/>
          <w:szCs w:val="24"/>
        </w:rPr>
        <w:drawing>
          <wp:inline distT="0" distB="0" distL="0" distR="0">
            <wp:extent cx="2465164" cy="1846053"/>
            <wp:effectExtent l="19050" t="0" r="0" b="0"/>
            <wp:docPr id="1" name="图片 0" descr="head_shoulder_logistic_C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_shoulder_logistic_C0.0001.png"/>
                    <pic:cNvPicPr/>
                  </pic:nvPicPr>
                  <pic:blipFill>
                    <a:blip r:embed="rId20" cstate="print"/>
                    <a:stretch>
                      <a:fillRect/>
                    </a:stretch>
                  </pic:blipFill>
                  <pic:spPr>
                    <a:xfrm>
                      <a:off x="0" y="0"/>
                      <a:ext cx="2470276" cy="1849881"/>
                    </a:xfrm>
                    <a:prstGeom prst="rect">
                      <a:avLst/>
                    </a:prstGeom>
                  </pic:spPr>
                </pic:pic>
              </a:graphicData>
            </a:graphic>
          </wp:inline>
        </w:drawing>
      </w:r>
      <w:r w:rsidR="00046913">
        <w:rPr>
          <w:rFonts w:ascii="Times New Roman" w:hAnsi="Times New Roman" w:cs="Times New Roman"/>
          <w:noProof/>
          <w:sz w:val="24"/>
          <w:szCs w:val="24"/>
        </w:rPr>
        <w:drawing>
          <wp:inline distT="0" distB="0" distL="0" distR="0">
            <wp:extent cx="2462400" cy="1846800"/>
            <wp:effectExtent l="19050" t="0" r="0" b="0"/>
            <wp:docPr id="6" name="图片 5" descr="head_shoulder_logistic_C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_shoulder_logistic_C0.01.png"/>
                    <pic:cNvPicPr/>
                  </pic:nvPicPr>
                  <pic:blipFill>
                    <a:blip r:embed="rId21" cstate="print"/>
                    <a:stretch>
                      <a:fillRect/>
                    </a:stretch>
                  </pic:blipFill>
                  <pic:spPr>
                    <a:xfrm>
                      <a:off x="0" y="0"/>
                      <a:ext cx="2462400" cy="1846800"/>
                    </a:xfrm>
                    <a:prstGeom prst="rect">
                      <a:avLst/>
                    </a:prstGeom>
                  </pic:spPr>
                </pic:pic>
              </a:graphicData>
            </a:graphic>
          </wp:inline>
        </w:drawing>
      </w:r>
    </w:p>
    <w:p w:rsidR="00473145" w:rsidRPr="00D80A73" w:rsidRDefault="00473145" w:rsidP="00FE7223">
      <w:pPr>
        <w:autoSpaceDE w:val="0"/>
        <w:autoSpaceDN w:val="0"/>
        <w:adjustRightInd w:val="0"/>
        <w:spacing w:afterLines="50" w:line="288" w:lineRule="auto"/>
        <w:ind w:firstLineChars="800" w:firstLine="1928"/>
        <w:rPr>
          <w:rFonts w:ascii="Times New Roman" w:hAnsi="Times New Roman" w:cs="Times New Roman"/>
          <w:b/>
          <w:sz w:val="24"/>
          <w:szCs w:val="24"/>
        </w:rPr>
      </w:pPr>
      <w:r w:rsidRPr="00D80A73">
        <w:rPr>
          <w:rFonts w:ascii="Times New Roman" w:hAnsi="Times New Roman" w:cs="Times New Roman"/>
          <w:b/>
          <w:sz w:val="24"/>
          <w:szCs w:val="24"/>
        </w:rPr>
        <w:t>C=1</w:t>
      </w:r>
      <w:r w:rsidR="006F7D58">
        <w:rPr>
          <w:rFonts w:ascii="Times New Roman" w:hAnsi="Times New Roman" w:cs="Times New Roman" w:hint="eastAsia"/>
          <w:b/>
          <w:sz w:val="24"/>
          <w:szCs w:val="24"/>
        </w:rPr>
        <w:t xml:space="preserve">  </w:t>
      </w:r>
      <w:r w:rsidRPr="00D80A73">
        <w:rPr>
          <w:rFonts w:ascii="Times New Roman" w:hAnsi="Times New Roman" w:cs="Times New Roman"/>
          <w:b/>
          <w:sz w:val="24"/>
          <w:szCs w:val="24"/>
        </w:rPr>
        <w:t xml:space="preserve"> </w:t>
      </w:r>
      <w:r w:rsidRPr="00D80A73">
        <w:rPr>
          <w:rFonts w:ascii="Times New Roman" w:hAnsi="Times New Roman" w:cs="Times New Roman"/>
          <w:b/>
          <w:sz w:val="24"/>
          <w:szCs w:val="24"/>
        </w:rPr>
        <w:tab/>
      </w:r>
      <w:r w:rsidRPr="00D80A73">
        <w:rPr>
          <w:rFonts w:ascii="Times New Roman" w:hAnsi="Times New Roman" w:cs="Times New Roman"/>
          <w:b/>
          <w:sz w:val="24"/>
          <w:szCs w:val="24"/>
        </w:rPr>
        <w:tab/>
        <w:t xml:space="preserve">    </w:t>
      </w:r>
      <w:r w:rsidRPr="00D80A73">
        <w:rPr>
          <w:rFonts w:ascii="Times New Roman" w:hAnsi="Times New Roman" w:cs="Times New Roman"/>
          <w:b/>
          <w:sz w:val="24"/>
          <w:szCs w:val="24"/>
        </w:rPr>
        <w:tab/>
      </w:r>
      <w:r w:rsidRPr="00D80A73">
        <w:rPr>
          <w:rFonts w:ascii="Times New Roman" w:hAnsi="Times New Roman" w:cs="Times New Roman"/>
          <w:b/>
          <w:sz w:val="24"/>
          <w:szCs w:val="24"/>
        </w:rPr>
        <w:tab/>
        <w:t>C=10 (almost no regularization)</w:t>
      </w:r>
      <w:r w:rsidR="009677F2">
        <w:rPr>
          <w:rFonts w:ascii="Times New Roman" w:hAnsi="Times New Roman" w:cs="Times New Roman" w:hint="eastAsia"/>
          <w:b/>
          <w:sz w:val="24"/>
          <w:szCs w:val="24"/>
        </w:rPr>
        <w:t xml:space="preserve">   </w:t>
      </w:r>
    </w:p>
    <w:p w:rsidR="00473145" w:rsidRPr="00D80A73" w:rsidRDefault="000A5A07" w:rsidP="00FE7223">
      <w:pPr>
        <w:autoSpaceDE w:val="0"/>
        <w:autoSpaceDN w:val="0"/>
        <w:adjustRightInd w:val="0"/>
        <w:spacing w:afterLines="50" w:line="288" w:lineRule="auto"/>
        <w:rPr>
          <w:rFonts w:ascii="Times New Roman" w:hAnsi="Times New Roman" w:cs="Times New Roman"/>
          <w:sz w:val="24"/>
          <w:szCs w:val="24"/>
        </w:rPr>
      </w:pPr>
      <w:r w:rsidRPr="00D80A73">
        <w:rPr>
          <w:rFonts w:ascii="Times New Roman" w:hAnsi="Times New Roman" w:cs="Times New Roman"/>
          <w:sz w:val="24"/>
          <w:szCs w:val="24"/>
        </w:rPr>
        <w:t xml:space="preserve">  </w:t>
      </w:r>
      <w:r w:rsidR="00C9367F">
        <w:rPr>
          <w:rFonts w:ascii="Times New Roman" w:hAnsi="Times New Roman" w:cs="Times New Roman"/>
          <w:noProof/>
          <w:sz w:val="24"/>
          <w:szCs w:val="24"/>
        </w:rPr>
        <w:drawing>
          <wp:inline distT="0" distB="0" distL="0" distR="0">
            <wp:extent cx="2465749" cy="1846800"/>
            <wp:effectExtent l="19050" t="0" r="0" b="0"/>
            <wp:docPr id="4" name="图片 3" descr="head_shoulder_logistic_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_shoulder_logistic_C1.png"/>
                    <pic:cNvPicPr/>
                  </pic:nvPicPr>
                  <pic:blipFill>
                    <a:blip r:embed="rId22" cstate="print"/>
                    <a:stretch>
                      <a:fillRect/>
                    </a:stretch>
                  </pic:blipFill>
                  <pic:spPr>
                    <a:xfrm>
                      <a:off x="0" y="0"/>
                      <a:ext cx="2465749" cy="1846800"/>
                    </a:xfrm>
                    <a:prstGeom prst="rect">
                      <a:avLst/>
                    </a:prstGeom>
                  </pic:spPr>
                </pic:pic>
              </a:graphicData>
            </a:graphic>
          </wp:inline>
        </w:drawing>
      </w:r>
      <w:r w:rsidR="00C9367F">
        <w:rPr>
          <w:rFonts w:ascii="Times New Roman" w:hAnsi="Times New Roman" w:cs="Times New Roman"/>
          <w:noProof/>
          <w:sz w:val="24"/>
          <w:szCs w:val="24"/>
        </w:rPr>
        <w:drawing>
          <wp:inline distT="0" distB="0" distL="0" distR="0">
            <wp:extent cx="2465749" cy="1846800"/>
            <wp:effectExtent l="19050" t="0" r="0" b="0"/>
            <wp:docPr id="5" name="图片 4" descr="head_shoulder_logistic_C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_shoulder_logistic_C10.png"/>
                    <pic:cNvPicPr/>
                  </pic:nvPicPr>
                  <pic:blipFill>
                    <a:blip r:embed="rId23" cstate="print"/>
                    <a:stretch>
                      <a:fillRect/>
                    </a:stretch>
                  </pic:blipFill>
                  <pic:spPr>
                    <a:xfrm>
                      <a:off x="0" y="0"/>
                      <a:ext cx="2465749" cy="1846800"/>
                    </a:xfrm>
                    <a:prstGeom prst="rect">
                      <a:avLst/>
                    </a:prstGeom>
                  </pic:spPr>
                </pic:pic>
              </a:graphicData>
            </a:graphic>
          </wp:inline>
        </w:drawing>
      </w:r>
    </w:p>
    <w:p w:rsidR="00415FB2" w:rsidRPr="00D80A73" w:rsidRDefault="00415FB2" w:rsidP="00FE7223">
      <w:pPr>
        <w:spacing w:afterLines="50" w:line="288" w:lineRule="auto"/>
        <w:rPr>
          <w:rFonts w:ascii="Times New Roman" w:hAnsi="Times New Roman" w:cs="Times New Roman"/>
          <w:sz w:val="24"/>
          <w:szCs w:val="24"/>
        </w:rPr>
      </w:pPr>
      <w:r w:rsidRPr="00D80A73">
        <w:rPr>
          <w:rFonts w:ascii="Times New Roman" w:hAnsi="Times New Roman" w:cs="Times New Roman"/>
          <w:sz w:val="24"/>
          <w:szCs w:val="24"/>
        </w:rPr>
        <w:t>The yellow line is the testing AUC after adjustment by logistic regression. Conclusions are:</w:t>
      </w:r>
    </w:p>
    <w:p w:rsidR="00415FB2" w:rsidRPr="00D80A73" w:rsidRDefault="00415FB2" w:rsidP="00FE7223">
      <w:pPr>
        <w:widowControl/>
        <w:numPr>
          <w:ilvl w:val="0"/>
          <w:numId w:val="8"/>
        </w:numPr>
        <w:spacing w:afterLines="50" w:line="288" w:lineRule="auto"/>
        <w:rPr>
          <w:rFonts w:ascii="Times New Roman" w:hAnsi="Times New Roman" w:cs="Times New Roman"/>
          <w:sz w:val="24"/>
          <w:szCs w:val="24"/>
        </w:rPr>
      </w:pPr>
      <w:r w:rsidRPr="00D80A73">
        <w:rPr>
          <w:rFonts w:ascii="Times New Roman" w:hAnsi="Times New Roman" w:cs="Times New Roman"/>
          <w:sz w:val="24"/>
          <w:szCs w:val="24"/>
        </w:rPr>
        <w:t>Smaller tuning parameters give better classification performances. Because small tuning parameters imply high level</w:t>
      </w:r>
      <w:r w:rsidR="00472013">
        <w:rPr>
          <w:rFonts w:ascii="Times New Roman" w:hAnsi="Times New Roman" w:cs="Times New Roman"/>
          <w:sz w:val="24"/>
          <w:szCs w:val="24"/>
        </w:rPr>
        <w:t xml:space="preserve"> of regularization, this result</w:t>
      </w:r>
      <w:r w:rsidRPr="00D80A73">
        <w:rPr>
          <w:rFonts w:ascii="Times New Roman" w:hAnsi="Times New Roman" w:cs="Times New Roman"/>
          <w:sz w:val="24"/>
          <w:szCs w:val="24"/>
        </w:rPr>
        <w:t xml:space="preserve"> provide</w:t>
      </w:r>
      <w:r w:rsidR="00472013">
        <w:rPr>
          <w:rFonts w:ascii="Times New Roman" w:hAnsi="Times New Roman" w:cs="Times New Roman" w:hint="eastAsia"/>
          <w:sz w:val="24"/>
          <w:szCs w:val="24"/>
        </w:rPr>
        <w:t>s</w:t>
      </w:r>
      <w:r w:rsidRPr="00D80A73">
        <w:rPr>
          <w:rFonts w:ascii="Times New Roman" w:hAnsi="Times New Roman" w:cs="Times New Roman"/>
          <w:sz w:val="24"/>
          <w:szCs w:val="24"/>
        </w:rPr>
        <w:t xml:space="preserve"> evidence of overfitting in logistic regression without regularization. </w:t>
      </w:r>
    </w:p>
    <w:p w:rsidR="004419B8" w:rsidRDefault="00415FB2" w:rsidP="00FE7223">
      <w:pPr>
        <w:widowControl/>
        <w:numPr>
          <w:ilvl w:val="0"/>
          <w:numId w:val="8"/>
        </w:numPr>
        <w:spacing w:afterLines="50" w:line="288" w:lineRule="auto"/>
        <w:rPr>
          <w:rFonts w:ascii="Times New Roman" w:hAnsi="Times New Roman" w:cs="Times New Roman"/>
          <w:sz w:val="24"/>
          <w:szCs w:val="24"/>
        </w:rPr>
      </w:pPr>
      <w:r w:rsidRPr="00D80A73">
        <w:rPr>
          <w:rFonts w:ascii="Times New Roman" w:hAnsi="Times New Roman" w:cs="Times New Roman"/>
          <w:sz w:val="24"/>
          <w:szCs w:val="24"/>
        </w:rPr>
        <w:t xml:space="preserve">Testing AUC remains stable when tuning parameter is 0.01 or less. In other words, the model is not sensitive to tuning parameter when it is small enough. Therefore in experiments we just set C = 0.01. </w:t>
      </w:r>
    </w:p>
    <w:p w:rsidR="004419B8" w:rsidRPr="004419B8" w:rsidRDefault="004419B8" w:rsidP="00FE7223">
      <w:pPr>
        <w:widowControl/>
        <w:spacing w:afterLines="50" w:line="288" w:lineRule="auto"/>
        <w:rPr>
          <w:rFonts w:ascii="Times New Roman" w:hAnsi="Times New Roman" w:cs="Times New Roman"/>
          <w:sz w:val="24"/>
          <w:szCs w:val="24"/>
        </w:rPr>
      </w:pPr>
    </w:p>
    <w:p w:rsidR="00473145" w:rsidRPr="00F02EC5" w:rsidRDefault="00D80A73" w:rsidP="00F02EC5">
      <w:pPr>
        <w:pStyle w:val="2"/>
      </w:pPr>
      <w:r w:rsidRPr="00F02EC5">
        <w:rPr>
          <w:rFonts w:hint="eastAsia"/>
        </w:rPr>
        <w:lastRenderedPageBreak/>
        <w:t xml:space="preserve">4  </w:t>
      </w:r>
      <w:r w:rsidR="001818DC" w:rsidRPr="00F02EC5">
        <w:t>W</w:t>
      </w:r>
      <w:r w:rsidR="001818DC" w:rsidRPr="00F02EC5">
        <w:rPr>
          <w:rFonts w:hint="eastAsia"/>
        </w:rPr>
        <w:t>ith or without local normalization</w:t>
      </w:r>
    </w:p>
    <w:p w:rsidR="00415FB2" w:rsidRPr="00D80A73" w:rsidRDefault="00415FB2" w:rsidP="00FE7223">
      <w:pPr>
        <w:spacing w:afterLines="50" w:line="288" w:lineRule="auto"/>
        <w:rPr>
          <w:rFonts w:ascii="Times New Roman" w:hAnsi="Times New Roman" w:cs="Times New Roman"/>
          <w:sz w:val="24"/>
          <w:szCs w:val="24"/>
        </w:rPr>
      </w:pPr>
      <w:r w:rsidRPr="00D80A73">
        <w:rPr>
          <w:rFonts w:ascii="Times New Roman" w:hAnsi="Times New Roman" w:cs="Times New Roman"/>
          <w:sz w:val="24"/>
          <w:szCs w:val="24"/>
        </w:rPr>
        <w:t>Currently local normalization for filter response is included. The following 2 experiments compare local normalization with no local normalization. It is clear that local normalization helps classification a lot.</w:t>
      </w:r>
    </w:p>
    <w:p w:rsidR="00473145" w:rsidRDefault="00471C7B" w:rsidP="00FE7223">
      <w:pPr>
        <w:autoSpaceDE w:val="0"/>
        <w:autoSpaceDN w:val="0"/>
        <w:adjustRightInd w:val="0"/>
        <w:spacing w:afterLines="50" w:line="288"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586499" cy="1936918"/>
            <wp:effectExtent l="19050" t="0" r="4301" b="0"/>
            <wp:docPr id="22" name="图片 21" descr="head_shoul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_shoulder.png"/>
                    <pic:cNvPicPr/>
                  </pic:nvPicPr>
                  <pic:blipFill>
                    <a:blip r:embed="rId18" cstate="print"/>
                    <a:stretch>
                      <a:fillRect/>
                    </a:stretch>
                  </pic:blipFill>
                  <pic:spPr>
                    <a:xfrm>
                      <a:off x="0" y="0"/>
                      <a:ext cx="2584168" cy="1935172"/>
                    </a:xfrm>
                    <a:prstGeom prst="rect">
                      <a:avLst/>
                    </a:prstGeom>
                  </pic:spPr>
                </pic:pic>
              </a:graphicData>
            </a:graphic>
          </wp:inline>
        </w:drawing>
      </w:r>
      <w:r w:rsidR="00521AD3">
        <w:rPr>
          <w:rFonts w:ascii="Times New Roman" w:hAnsi="Times New Roman" w:cs="Times New Roman"/>
          <w:noProof/>
          <w:sz w:val="24"/>
          <w:szCs w:val="24"/>
        </w:rPr>
        <w:drawing>
          <wp:inline distT="0" distB="0" distL="0" distR="0">
            <wp:extent cx="2590078" cy="1939596"/>
            <wp:effectExtent l="19050" t="0" r="722" b="0"/>
            <wp:docPr id="25" name="图片 24" descr="head_shoulder_without_local_normal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_shoulder_without_local_normalization.png"/>
                    <pic:cNvPicPr/>
                  </pic:nvPicPr>
                  <pic:blipFill>
                    <a:blip r:embed="rId24" cstate="print"/>
                    <a:stretch>
                      <a:fillRect/>
                    </a:stretch>
                  </pic:blipFill>
                  <pic:spPr>
                    <a:xfrm>
                      <a:off x="0" y="0"/>
                      <a:ext cx="2590657" cy="1940030"/>
                    </a:xfrm>
                    <a:prstGeom prst="rect">
                      <a:avLst/>
                    </a:prstGeom>
                  </pic:spPr>
                </pic:pic>
              </a:graphicData>
            </a:graphic>
          </wp:inline>
        </w:drawing>
      </w:r>
      <w:r w:rsidR="00F130F2">
        <w:rPr>
          <w:rFonts w:ascii="Times New Roman" w:hAnsi="Times New Roman" w:cs="Times New Roman" w:hint="eastAsia"/>
          <w:sz w:val="24"/>
          <w:szCs w:val="24"/>
        </w:rPr>
        <w:t xml:space="preserve">    </w:t>
      </w:r>
    </w:p>
    <w:p w:rsidR="00B03EC1" w:rsidRDefault="00415FB2" w:rsidP="00FE7223">
      <w:pPr>
        <w:widowControl/>
        <w:spacing w:afterLines="50" w:line="288" w:lineRule="auto"/>
        <w:rPr>
          <w:rStyle w:val="2Char"/>
        </w:rPr>
      </w:pPr>
      <w:r w:rsidRPr="00F02EC5">
        <w:rPr>
          <w:rStyle w:val="2Char"/>
        </w:rPr>
        <w:t>5</w:t>
      </w:r>
      <w:r w:rsidR="00D80A73" w:rsidRPr="00F02EC5">
        <w:rPr>
          <w:rStyle w:val="2Char"/>
          <w:rFonts w:hint="eastAsia"/>
        </w:rPr>
        <w:t xml:space="preserve"> </w:t>
      </w:r>
      <w:r w:rsidRPr="00F02EC5">
        <w:rPr>
          <w:rStyle w:val="2Char"/>
        </w:rPr>
        <w:t xml:space="preserve"> Experiments on More Datasets</w:t>
      </w:r>
    </w:p>
    <w:p w:rsidR="00D80A73" w:rsidRDefault="00415FB2" w:rsidP="00FE7223">
      <w:pPr>
        <w:widowControl/>
        <w:spacing w:afterLines="50" w:line="288" w:lineRule="auto"/>
        <w:rPr>
          <w:rFonts w:ascii="Times New Roman" w:hAnsi="Times New Roman" w:cs="Times New Roman"/>
          <w:sz w:val="24"/>
          <w:szCs w:val="24"/>
        </w:rPr>
      </w:pPr>
      <w:r w:rsidRPr="00D80A73">
        <w:rPr>
          <w:rFonts w:ascii="Times New Roman" w:hAnsi="Times New Roman" w:cs="Times New Roman"/>
          <w:sz w:val="24"/>
          <w:szCs w:val="24"/>
        </w:rPr>
        <w:t>We repeat the classification experiment for other datasets. The following figures show simil</w:t>
      </w:r>
      <w:r w:rsidR="00D80A73" w:rsidRPr="00D80A73">
        <w:rPr>
          <w:rFonts w:ascii="Times New Roman" w:hAnsi="Times New Roman" w:cs="Times New Roman"/>
          <w:sz w:val="24"/>
          <w:szCs w:val="24"/>
        </w:rPr>
        <w:t>ar results as in head_shoulder.</w:t>
      </w:r>
    </w:p>
    <w:p w:rsidR="005C6DAB" w:rsidRPr="00D80A73" w:rsidRDefault="00415FB2" w:rsidP="00FE7223">
      <w:pPr>
        <w:widowControl/>
        <w:spacing w:afterLines="50" w:line="288" w:lineRule="auto"/>
        <w:rPr>
          <w:rFonts w:ascii="Times New Roman" w:hAnsi="Times New Roman" w:cs="Times New Roman"/>
          <w:sz w:val="24"/>
          <w:szCs w:val="24"/>
        </w:rPr>
      </w:pPr>
      <w:r w:rsidRPr="00D80A73">
        <w:rPr>
          <w:rFonts w:ascii="Times New Roman" w:hAnsi="Times New Roman" w:cs="Times New Roman"/>
          <w:b/>
          <w:bCs/>
          <w:sz w:val="24"/>
          <w:szCs w:val="24"/>
        </w:rPr>
        <w:t xml:space="preserve">5.1 </w:t>
      </w:r>
      <w:r w:rsidR="00D80A73" w:rsidRPr="00D80A73">
        <w:rPr>
          <w:rFonts w:ascii="Times New Roman" w:hAnsi="Times New Roman" w:cs="Times New Roman"/>
          <w:b/>
          <w:bCs/>
          <w:sz w:val="24"/>
          <w:szCs w:val="24"/>
        </w:rPr>
        <w:t xml:space="preserve"> </w:t>
      </w:r>
      <w:r w:rsidRPr="00D80A73">
        <w:rPr>
          <w:rFonts w:ascii="Times New Roman" w:hAnsi="Times New Roman" w:cs="Times New Roman"/>
          <w:b/>
          <w:bCs/>
          <w:sz w:val="24"/>
          <w:szCs w:val="24"/>
        </w:rPr>
        <w:t>Horse.</w:t>
      </w:r>
      <w:r w:rsidRPr="00D80A73">
        <w:rPr>
          <w:rFonts w:ascii="Times New Roman" w:hAnsi="Times New Roman" w:cs="Times New Roman"/>
          <w:sz w:val="24"/>
          <w:szCs w:val="24"/>
        </w:rPr>
        <w:t xml:space="preserve"> Template size 80, training negatives 160, testing negatives 471.</w:t>
      </w:r>
    </w:p>
    <w:p w:rsidR="001818DC" w:rsidRPr="00D80A73" w:rsidRDefault="001818DC" w:rsidP="00FE7223">
      <w:pPr>
        <w:autoSpaceDE w:val="0"/>
        <w:autoSpaceDN w:val="0"/>
        <w:adjustRightInd w:val="0"/>
        <w:spacing w:afterLines="50" w:line="288" w:lineRule="auto"/>
        <w:jc w:val="center"/>
        <w:rPr>
          <w:rFonts w:ascii="Times New Roman" w:hAnsi="Times New Roman" w:cs="Times New Roman"/>
          <w:b/>
          <w:sz w:val="24"/>
          <w:szCs w:val="24"/>
        </w:rPr>
      </w:pPr>
      <w:r w:rsidRPr="00D80A73">
        <w:rPr>
          <w:rFonts w:ascii="Times New Roman" w:hAnsi="Times New Roman" w:cs="Times New Roman"/>
          <w:b/>
          <w:noProof/>
          <w:sz w:val="24"/>
          <w:szCs w:val="24"/>
        </w:rPr>
        <w:drawing>
          <wp:inline distT="0" distB="0" distL="0" distR="0">
            <wp:extent cx="4199267" cy="542927"/>
            <wp:effectExtent l="19050" t="0" r="0" b="0"/>
            <wp:docPr id="16" name="图片 4" descr="1.png"/>
            <wp:cNvGraphicFramePr/>
            <a:graphic xmlns:a="http://schemas.openxmlformats.org/drawingml/2006/main">
              <a:graphicData uri="http://schemas.openxmlformats.org/drawingml/2006/picture">
                <pic:pic xmlns:pic="http://schemas.openxmlformats.org/drawingml/2006/picture">
                  <pic:nvPicPr>
                    <pic:cNvPr id="7" name="图片 6" descr="1.png"/>
                    <pic:cNvPicPr>
                      <a:picLocks noChangeAspect="1"/>
                    </pic:cNvPicPr>
                  </pic:nvPicPr>
                  <pic:blipFill>
                    <a:blip r:embed="rId25" cstate="print"/>
                    <a:srcRect r="17510" b="16361"/>
                    <a:stretch>
                      <a:fillRect/>
                    </a:stretch>
                  </pic:blipFill>
                  <pic:spPr>
                    <a:xfrm>
                      <a:off x="0" y="0"/>
                      <a:ext cx="4195655" cy="542460"/>
                    </a:xfrm>
                    <a:prstGeom prst="rect">
                      <a:avLst/>
                    </a:prstGeom>
                  </pic:spPr>
                </pic:pic>
              </a:graphicData>
            </a:graphic>
          </wp:inline>
        </w:drawing>
      </w:r>
      <w:r w:rsidR="00B61766">
        <w:rPr>
          <w:rFonts w:ascii="Times New Roman" w:hAnsi="Times New Roman" w:cs="Times New Roman" w:hint="eastAsia"/>
          <w:b/>
          <w:sz w:val="24"/>
          <w:szCs w:val="24"/>
        </w:rPr>
        <w:t xml:space="preserve"> </w:t>
      </w:r>
    </w:p>
    <w:p w:rsidR="00BF1E2F" w:rsidRPr="00D80A73" w:rsidRDefault="00E524A8" w:rsidP="00FE7223">
      <w:pPr>
        <w:autoSpaceDE w:val="0"/>
        <w:autoSpaceDN w:val="0"/>
        <w:adjustRightInd w:val="0"/>
        <w:spacing w:afterLines="50" w:line="288"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003136" cy="2997772"/>
            <wp:effectExtent l="19050" t="0" r="0" b="0"/>
            <wp:docPr id="18" name="图片 17" descr="analyze_adjustment_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yze_adjustment_all.png"/>
                    <pic:cNvPicPr/>
                  </pic:nvPicPr>
                  <pic:blipFill>
                    <a:blip r:embed="rId26" cstate="print"/>
                    <a:stretch>
                      <a:fillRect/>
                    </a:stretch>
                  </pic:blipFill>
                  <pic:spPr>
                    <a:xfrm>
                      <a:off x="0" y="0"/>
                      <a:ext cx="4008756" cy="3001981"/>
                    </a:xfrm>
                    <a:prstGeom prst="rect">
                      <a:avLst/>
                    </a:prstGeom>
                  </pic:spPr>
                </pic:pic>
              </a:graphicData>
            </a:graphic>
          </wp:inline>
        </w:drawing>
      </w:r>
    </w:p>
    <w:p w:rsidR="005C6DAB" w:rsidRPr="00D80A73" w:rsidRDefault="00415FB2" w:rsidP="00FE7223">
      <w:pPr>
        <w:widowControl/>
        <w:spacing w:afterLines="50" w:line="288" w:lineRule="auto"/>
        <w:rPr>
          <w:rFonts w:ascii="Times New Roman" w:hAnsi="Times New Roman" w:cs="Times New Roman"/>
          <w:b/>
          <w:sz w:val="24"/>
          <w:szCs w:val="24"/>
        </w:rPr>
      </w:pPr>
      <w:r w:rsidRPr="00D80A73">
        <w:rPr>
          <w:rFonts w:ascii="Times New Roman" w:hAnsi="Times New Roman" w:cs="Times New Roman"/>
          <w:b/>
          <w:bCs/>
          <w:sz w:val="24"/>
          <w:szCs w:val="24"/>
        </w:rPr>
        <w:lastRenderedPageBreak/>
        <w:t xml:space="preserve">5.2 </w:t>
      </w:r>
      <w:r w:rsidR="00D80A73" w:rsidRPr="00D80A73">
        <w:rPr>
          <w:rFonts w:ascii="Times New Roman" w:hAnsi="Times New Roman" w:cs="Times New Roman"/>
          <w:b/>
          <w:bCs/>
          <w:sz w:val="24"/>
          <w:szCs w:val="24"/>
        </w:rPr>
        <w:t xml:space="preserve"> </w:t>
      </w:r>
      <w:r w:rsidRPr="00D80A73">
        <w:rPr>
          <w:rFonts w:ascii="Times New Roman" w:hAnsi="Times New Roman" w:cs="Times New Roman"/>
          <w:b/>
          <w:bCs/>
          <w:sz w:val="24"/>
          <w:szCs w:val="24"/>
        </w:rPr>
        <w:t>Guitar.</w:t>
      </w:r>
      <w:r w:rsidR="00A72E9C">
        <w:rPr>
          <w:rFonts w:ascii="Times New Roman" w:hAnsi="Times New Roman" w:cs="Times New Roman" w:hint="eastAsia"/>
          <w:b/>
          <w:bCs/>
          <w:sz w:val="24"/>
          <w:szCs w:val="24"/>
        </w:rPr>
        <w:t xml:space="preserve"> </w:t>
      </w:r>
      <w:r w:rsidR="00A72E9C" w:rsidRPr="00A72E9C">
        <w:rPr>
          <w:rFonts w:ascii="Times New Roman" w:hAnsi="Times New Roman" w:cs="Times New Roman"/>
          <w:bCs/>
          <w:sz w:val="24"/>
          <w:szCs w:val="24"/>
        </w:rPr>
        <w:t>D</w:t>
      </w:r>
      <w:r w:rsidR="00A72E9C" w:rsidRPr="00A72E9C">
        <w:rPr>
          <w:rFonts w:ascii="Times New Roman" w:hAnsi="Times New Roman" w:cs="Times New Roman" w:hint="eastAsia"/>
          <w:bCs/>
          <w:sz w:val="24"/>
          <w:szCs w:val="24"/>
        </w:rPr>
        <w:t xml:space="preserve">ata is from </w:t>
      </w:r>
      <w:r w:rsidR="00A72E9C" w:rsidRPr="00A72E9C">
        <w:rPr>
          <w:rFonts w:ascii="Times New Roman" w:hAnsi="Times New Roman" w:cs="Times New Roman"/>
          <w:bCs/>
          <w:sz w:val="24"/>
          <w:szCs w:val="24"/>
        </w:rPr>
        <w:t>Caltech</w:t>
      </w:r>
      <w:r w:rsidR="00A72E9C" w:rsidRPr="00A72E9C">
        <w:rPr>
          <w:rFonts w:ascii="Times New Roman" w:hAnsi="Times New Roman" w:cs="Times New Roman" w:hint="eastAsia"/>
          <w:bCs/>
          <w:sz w:val="24"/>
          <w:szCs w:val="24"/>
        </w:rPr>
        <w:t xml:space="preserve"> 101 [12].</w:t>
      </w:r>
      <w:r w:rsidRPr="00D80A73">
        <w:rPr>
          <w:rFonts w:ascii="Times New Roman" w:hAnsi="Times New Roman" w:cs="Times New Roman"/>
          <w:sz w:val="24"/>
          <w:szCs w:val="24"/>
        </w:rPr>
        <w:t xml:space="preserve"> template size 80, training negatives 160, testing negatives 855.</w:t>
      </w:r>
    </w:p>
    <w:p w:rsidR="001818DC" w:rsidRPr="00D80A73" w:rsidRDefault="001818DC" w:rsidP="00FE7223">
      <w:pPr>
        <w:autoSpaceDE w:val="0"/>
        <w:autoSpaceDN w:val="0"/>
        <w:adjustRightInd w:val="0"/>
        <w:spacing w:afterLines="50" w:line="288" w:lineRule="auto"/>
        <w:jc w:val="center"/>
        <w:rPr>
          <w:rFonts w:ascii="Times New Roman" w:hAnsi="Times New Roman" w:cs="Times New Roman"/>
          <w:b/>
          <w:sz w:val="24"/>
          <w:szCs w:val="24"/>
        </w:rPr>
      </w:pPr>
      <w:r w:rsidRPr="00D80A73">
        <w:rPr>
          <w:rFonts w:ascii="Times New Roman" w:hAnsi="Times New Roman" w:cs="Times New Roman"/>
          <w:b/>
          <w:noProof/>
          <w:sz w:val="24"/>
          <w:szCs w:val="24"/>
        </w:rPr>
        <w:drawing>
          <wp:inline distT="0" distB="0" distL="0" distR="0">
            <wp:extent cx="4286250" cy="485775"/>
            <wp:effectExtent l="19050" t="0" r="0" b="0"/>
            <wp:docPr id="17" name="图片 5" descr="1.png"/>
            <wp:cNvGraphicFramePr/>
            <a:graphic xmlns:a="http://schemas.openxmlformats.org/drawingml/2006/main">
              <a:graphicData uri="http://schemas.openxmlformats.org/drawingml/2006/picture">
                <pic:pic xmlns:pic="http://schemas.openxmlformats.org/drawingml/2006/picture">
                  <pic:nvPicPr>
                    <pic:cNvPr id="6" name="图片 5" descr="1.png"/>
                    <pic:cNvPicPr>
                      <a:picLocks noChangeAspect="1"/>
                    </pic:cNvPicPr>
                  </pic:nvPicPr>
                  <pic:blipFill>
                    <a:blip r:embed="rId27" cstate="print"/>
                    <a:srcRect r="17598" b="23542"/>
                    <a:stretch>
                      <a:fillRect/>
                    </a:stretch>
                  </pic:blipFill>
                  <pic:spPr>
                    <a:xfrm>
                      <a:off x="0" y="0"/>
                      <a:ext cx="4286250" cy="485775"/>
                    </a:xfrm>
                    <a:prstGeom prst="rect">
                      <a:avLst/>
                    </a:prstGeom>
                  </pic:spPr>
                </pic:pic>
              </a:graphicData>
            </a:graphic>
          </wp:inline>
        </w:drawing>
      </w:r>
      <w:r w:rsidR="00B61766">
        <w:rPr>
          <w:rFonts w:ascii="Times New Roman" w:hAnsi="Times New Roman" w:cs="Times New Roman" w:hint="eastAsia"/>
          <w:b/>
          <w:sz w:val="24"/>
          <w:szCs w:val="24"/>
        </w:rPr>
        <w:t xml:space="preserve"> </w:t>
      </w:r>
    </w:p>
    <w:p w:rsidR="00D344CC" w:rsidRPr="00D80A73" w:rsidRDefault="00E524A8" w:rsidP="00FE7223">
      <w:pPr>
        <w:autoSpaceDE w:val="0"/>
        <w:autoSpaceDN w:val="0"/>
        <w:adjustRightInd w:val="0"/>
        <w:spacing w:afterLines="50" w:line="288"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955734" cy="2962275"/>
            <wp:effectExtent l="19050" t="0" r="6666" b="0"/>
            <wp:docPr id="19" name="图片 18" descr="analyze_adjustment_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yze_adjustment_all.png"/>
                    <pic:cNvPicPr/>
                  </pic:nvPicPr>
                  <pic:blipFill>
                    <a:blip r:embed="rId28" cstate="print"/>
                    <a:stretch>
                      <a:fillRect/>
                    </a:stretch>
                  </pic:blipFill>
                  <pic:spPr>
                    <a:xfrm>
                      <a:off x="0" y="0"/>
                      <a:ext cx="3959824" cy="2965338"/>
                    </a:xfrm>
                    <a:prstGeom prst="rect">
                      <a:avLst/>
                    </a:prstGeom>
                  </pic:spPr>
                </pic:pic>
              </a:graphicData>
            </a:graphic>
          </wp:inline>
        </w:drawing>
      </w:r>
    </w:p>
    <w:p w:rsidR="002A3D57" w:rsidRPr="00D80A73" w:rsidRDefault="00415FB2" w:rsidP="00FE7223">
      <w:pPr>
        <w:widowControl/>
        <w:spacing w:afterLines="50" w:line="288" w:lineRule="auto"/>
        <w:rPr>
          <w:rFonts w:ascii="Times New Roman" w:hAnsi="Times New Roman" w:cs="Times New Roman"/>
          <w:sz w:val="24"/>
          <w:szCs w:val="24"/>
        </w:rPr>
      </w:pPr>
      <w:r w:rsidRPr="00D80A73">
        <w:rPr>
          <w:rFonts w:ascii="Times New Roman" w:hAnsi="Times New Roman" w:cs="Times New Roman"/>
          <w:b/>
          <w:bCs/>
          <w:sz w:val="24"/>
          <w:szCs w:val="24"/>
        </w:rPr>
        <w:t xml:space="preserve">5.3 </w:t>
      </w:r>
      <w:r w:rsidR="00D80A73" w:rsidRPr="00D80A73">
        <w:rPr>
          <w:rFonts w:ascii="Times New Roman" w:hAnsi="Times New Roman" w:cs="Times New Roman"/>
          <w:b/>
          <w:bCs/>
          <w:sz w:val="24"/>
          <w:szCs w:val="24"/>
        </w:rPr>
        <w:t xml:space="preserve"> </w:t>
      </w:r>
      <w:r w:rsidRPr="00D80A73">
        <w:rPr>
          <w:rFonts w:ascii="Times New Roman" w:hAnsi="Times New Roman" w:cs="Times New Roman"/>
          <w:b/>
          <w:bCs/>
          <w:sz w:val="24"/>
          <w:szCs w:val="24"/>
        </w:rPr>
        <w:t>Motorbike.</w:t>
      </w:r>
      <w:r w:rsidRPr="00D80A73">
        <w:rPr>
          <w:rFonts w:ascii="Times New Roman" w:hAnsi="Times New Roman" w:cs="Times New Roman"/>
          <w:sz w:val="24"/>
          <w:szCs w:val="24"/>
        </w:rPr>
        <w:t xml:space="preserve"> </w:t>
      </w:r>
      <w:r w:rsidR="00A72E9C" w:rsidRPr="00A72E9C">
        <w:rPr>
          <w:rFonts w:ascii="Times New Roman" w:hAnsi="Times New Roman" w:cs="Times New Roman"/>
          <w:bCs/>
          <w:sz w:val="24"/>
          <w:szCs w:val="24"/>
        </w:rPr>
        <w:t>D</w:t>
      </w:r>
      <w:r w:rsidR="00A72E9C" w:rsidRPr="00A72E9C">
        <w:rPr>
          <w:rFonts w:ascii="Times New Roman" w:hAnsi="Times New Roman" w:cs="Times New Roman" w:hint="eastAsia"/>
          <w:bCs/>
          <w:sz w:val="24"/>
          <w:szCs w:val="24"/>
        </w:rPr>
        <w:t xml:space="preserve">ata is from </w:t>
      </w:r>
      <w:r w:rsidR="00A72E9C" w:rsidRPr="00A72E9C">
        <w:rPr>
          <w:rFonts w:ascii="Times New Roman" w:hAnsi="Times New Roman" w:cs="Times New Roman"/>
          <w:bCs/>
          <w:sz w:val="24"/>
          <w:szCs w:val="24"/>
        </w:rPr>
        <w:t>Caltech</w:t>
      </w:r>
      <w:r w:rsidR="00A72E9C" w:rsidRPr="00A72E9C">
        <w:rPr>
          <w:rFonts w:ascii="Times New Roman" w:hAnsi="Times New Roman" w:cs="Times New Roman" w:hint="eastAsia"/>
          <w:bCs/>
          <w:sz w:val="24"/>
          <w:szCs w:val="24"/>
        </w:rPr>
        <w:t xml:space="preserve"> 101 [12].</w:t>
      </w:r>
      <w:r w:rsidR="00A72E9C">
        <w:rPr>
          <w:rFonts w:ascii="Times New Roman" w:hAnsi="Times New Roman" w:cs="Times New Roman" w:hint="eastAsia"/>
          <w:bCs/>
          <w:sz w:val="24"/>
          <w:szCs w:val="24"/>
        </w:rPr>
        <w:t xml:space="preserve"> </w:t>
      </w:r>
      <w:r w:rsidRPr="00D80A73">
        <w:rPr>
          <w:rFonts w:ascii="Times New Roman" w:hAnsi="Times New Roman" w:cs="Times New Roman"/>
          <w:sz w:val="24"/>
          <w:szCs w:val="24"/>
        </w:rPr>
        <w:t>template size 80, training negatives 160, testing negatives 855.</w:t>
      </w:r>
    </w:p>
    <w:p w:rsidR="005C6DAB" w:rsidRPr="00D80A73" w:rsidRDefault="005C6DAB" w:rsidP="00FE7223">
      <w:pPr>
        <w:autoSpaceDE w:val="0"/>
        <w:autoSpaceDN w:val="0"/>
        <w:adjustRightInd w:val="0"/>
        <w:spacing w:afterLines="50" w:line="288" w:lineRule="auto"/>
        <w:jc w:val="center"/>
        <w:rPr>
          <w:rFonts w:ascii="Times New Roman" w:hAnsi="Times New Roman" w:cs="Times New Roman"/>
          <w:b/>
          <w:sz w:val="24"/>
          <w:szCs w:val="24"/>
        </w:rPr>
      </w:pPr>
      <w:r w:rsidRPr="00D80A73">
        <w:rPr>
          <w:rFonts w:ascii="Times New Roman" w:hAnsi="Times New Roman" w:cs="Times New Roman"/>
          <w:b/>
          <w:noProof/>
          <w:sz w:val="24"/>
          <w:szCs w:val="24"/>
        </w:rPr>
        <w:drawing>
          <wp:inline distT="0" distB="0" distL="0" distR="0">
            <wp:extent cx="4486275" cy="584108"/>
            <wp:effectExtent l="19050" t="0" r="9525"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srcRect/>
                    <a:stretch>
                      <a:fillRect/>
                    </a:stretch>
                  </pic:blipFill>
                  <pic:spPr bwMode="auto">
                    <a:xfrm>
                      <a:off x="0" y="0"/>
                      <a:ext cx="4486275" cy="584108"/>
                    </a:xfrm>
                    <a:prstGeom prst="rect">
                      <a:avLst/>
                    </a:prstGeom>
                    <a:noFill/>
                    <a:ln w="9525">
                      <a:noFill/>
                      <a:miter lim="800000"/>
                      <a:headEnd/>
                      <a:tailEnd/>
                    </a:ln>
                  </pic:spPr>
                </pic:pic>
              </a:graphicData>
            </a:graphic>
          </wp:inline>
        </w:drawing>
      </w:r>
    </w:p>
    <w:p w:rsidR="00E02ADB" w:rsidRPr="00D80A73" w:rsidRDefault="00E524A8" w:rsidP="00FE7223">
      <w:pPr>
        <w:autoSpaceDE w:val="0"/>
        <w:autoSpaceDN w:val="0"/>
        <w:adjustRightInd w:val="0"/>
        <w:spacing w:afterLines="50" w:line="288"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990975" cy="2988667"/>
            <wp:effectExtent l="19050" t="0" r="9525" b="0"/>
            <wp:docPr id="20" name="图片 19" descr="analyze_adjustment_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yze_adjustment_all.png"/>
                    <pic:cNvPicPr/>
                  </pic:nvPicPr>
                  <pic:blipFill>
                    <a:blip r:embed="rId30" cstate="print"/>
                    <a:stretch>
                      <a:fillRect/>
                    </a:stretch>
                  </pic:blipFill>
                  <pic:spPr>
                    <a:xfrm>
                      <a:off x="0" y="0"/>
                      <a:ext cx="3996590" cy="2992872"/>
                    </a:xfrm>
                    <a:prstGeom prst="rect">
                      <a:avLst/>
                    </a:prstGeom>
                  </pic:spPr>
                </pic:pic>
              </a:graphicData>
            </a:graphic>
          </wp:inline>
        </w:drawing>
      </w:r>
    </w:p>
    <w:p w:rsidR="00471EA4" w:rsidRDefault="00415FB2" w:rsidP="00FE7223">
      <w:pPr>
        <w:autoSpaceDE w:val="0"/>
        <w:autoSpaceDN w:val="0"/>
        <w:adjustRightInd w:val="0"/>
        <w:spacing w:afterLines="50" w:line="288" w:lineRule="auto"/>
        <w:rPr>
          <w:rFonts w:ascii="Times New Roman" w:hAnsi="Times New Roman" w:cs="Times New Roman"/>
          <w:sz w:val="24"/>
          <w:szCs w:val="24"/>
        </w:rPr>
      </w:pPr>
      <w:r w:rsidRPr="00D80A73">
        <w:rPr>
          <w:rFonts w:ascii="Times New Roman" w:hAnsi="Times New Roman" w:cs="Times New Roman"/>
          <w:b/>
          <w:bCs/>
          <w:sz w:val="24"/>
          <w:szCs w:val="24"/>
        </w:rPr>
        <w:lastRenderedPageBreak/>
        <w:t xml:space="preserve">5.4 </w:t>
      </w:r>
      <w:r w:rsidR="00D80A73" w:rsidRPr="00D80A73">
        <w:rPr>
          <w:rFonts w:ascii="Times New Roman" w:hAnsi="Times New Roman" w:cs="Times New Roman"/>
          <w:b/>
          <w:bCs/>
          <w:sz w:val="24"/>
          <w:szCs w:val="24"/>
        </w:rPr>
        <w:t xml:space="preserve"> </w:t>
      </w:r>
      <w:r w:rsidRPr="00D80A73">
        <w:rPr>
          <w:rFonts w:ascii="Times New Roman" w:hAnsi="Times New Roman" w:cs="Times New Roman"/>
          <w:b/>
          <w:bCs/>
          <w:sz w:val="24"/>
          <w:szCs w:val="24"/>
        </w:rPr>
        <w:t>Butterfly.</w:t>
      </w:r>
      <w:r w:rsidRPr="00D80A73">
        <w:rPr>
          <w:rFonts w:ascii="Times New Roman" w:hAnsi="Times New Roman" w:cs="Times New Roman"/>
          <w:sz w:val="24"/>
          <w:szCs w:val="24"/>
        </w:rPr>
        <w:t xml:space="preserve"> Template size 80, training negatives 160, testing negatives 471.</w:t>
      </w:r>
      <w:r w:rsidR="00471EA4" w:rsidRPr="00471EA4">
        <w:rPr>
          <w:rFonts w:ascii="Times New Roman" w:hAnsi="Times New Roman" w:cs="Times New Roman"/>
          <w:sz w:val="24"/>
          <w:szCs w:val="24"/>
        </w:rPr>
        <w:t xml:space="preserve"> </w:t>
      </w:r>
    </w:p>
    <w:p w:rsidR="00F02EC5" w:rsidRDefault="00471EA4" w:rsidP="00FE7223">
      <w:pPr>
        <w:autoSpaceDE w:val="0"/>
        <w:autoSpaceDN w:val="0"/>
        <w:adjustRightInd w:val="0"/>
        <w:spacing w:afterLines="50" w:line="288" w:lineRule="auto"/>
        <w:rPr>
          <w:rFonts w:ascii="Times New Roman" w:hAnsi="Times New Roman" w:cs="Times New Roman"/>
          <w:sz w:val="24"/>
          <w:szCs w:val="24"/>
        </w:rPr>
      </w:pPr>
      <w:r w:rsidRPr="00D80A73">
        <w:rPr>
          <w:rFonts w:ascii="Times New Roman" w:hAnsi="Times New Roman" w:cs="Times New Roman"/>
          <w:sz w:val="24"/>
          <w:szCs w:val="24"/>
        </w:rPr>
        <w:t>Since testing AUC of the butterfly dataset is already over 99.5% for active basis, it is hard for discriminative methods to further improve performance. However, logistic regression is still the best one.</w:t>
      </w:r>
    </w:p>
    <w:p w:rsidR="005C6DAB" w:rsidRPr="00D80A73" w:rsidRDefault="005C6DAB" w:rsidP="00FE7223">
      <w:pPr>
        <w:autoSpaceDE w:val="0"/>
        <w:autoSpaceDN w:val="0"/>
        <w:adjustRightInd w:val="0"/>
        <w:spacing w:afterLines="50" w:line="288" w:lineRule="auto"/>
        <w:jc w:val="center"/>
        <w:rPr>
          <w:rFonts w:ascii="Times New Roman" w:hAnsi="Times New Roman" w:cs="Times New Roman"/>
          <w:b/>
          <w:sz w:val="24"/>
          <w:szCs w:val="24"/>
        </w:rPr>
      </w:pPr>
      <w:r w:rsidRPr="00D80A73">
        <w:rPr>
          <w:rFonts w:ascii="Times New Roman" w:hAnsi="Times New Roman" w:cs="Times New Roman"/>
          <w:b/>
          <w:noProof/>
          <w:sz w:val="24"/>
          <w:szCs w:val="24"/>
        </w:rPr>
        <w:drawing>
          <wp:inline distT="0" distB="0" distL="0" distR="0">
            <wp:extent cx="4381500" cy="569437"/>
            <wp:effectExtent l="19050" t="0" r="0"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srcRect/>
                    <a:stretch>
                      <a:fillRect/>
                    </a:stretch>
                  </pic:blipFill>
                  <pic:spPr bwMode="auto">
                    <a:xfrm>
                      <a:off x="0" y="0"/>
                      <a:ext cx="4406712" cy="572714"/>
                    </a:xfrm>
                    <a:prstGeom prst="rect">
                      <a:avLst/>
                    </a:prstGeom>
                    <a:noFill/>
                    <a:ln w="9525">
                      <a:noFill/>
                      <a:miter lim="800000"/>
                      <a:headEnd/>
                      <a:tailEnd/>
                    </a:ln>
                  </pic:spPr>
                </pic:pic>
              </a:graphicData>
            </a:graphic>
          </wp:inline>
        </w:drawing>
      </w:r>
      <w:r w:rsidR="00B61766">
        <w:rPr>
          <w:rFonts w:ascii="Times New Roman" w:hAnsi="Times New Roman" w:cs="Times New Roman" w:hint="eastAsia"/>
          <w:b/>
          <w:sz w:val="24"/>
          <w:szCs w:val="24"/>
        </w:rPr>
        <w:t xml:space="preserve"> </w:t>
      </w:r>
    </w:p>
    <w:p w:rsidR="00D344CC" w:rsidRDefault="00E524A8" w:rsidP="00FE7223">
      <w:pPr>
        <w:autoSpaceDE w:val="0"/>
        <w:autoSpaceDN w:val="0"/>
        <w:adjustRightInd w:val="0"/>
        <w:spacing w:afterLines="50" w:line="288"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048125" cy="3031463"/>
            <wp:effectExtent l="19050" t="0" r="9525" b="0"/>
            <wp:docPr id="21" name="图片 20" descr="analyze_adjustment_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yze_adjustment_all.png"/>
                    <pic:cNvPicPr/>
                  </pic:nvPicPr>
                  <pic:blipFill>
                    <a:blip r:embed="rId32" cstate="print"/>
                    <a:stretch>
                      <a:fillRect/>
                    </a:stretch>
                  </pic:blipFill>
                  <pic:spPr>
                    <a:xfrm>
                      <a:off x="0" y="0"/>
                      <a:ext cx="4052218" cy="3034528"/>
                    </a:xfrm>
                    <a:prstGeom prst="rect">
                      <a:avLst/>
                    </a:prstGeom>
                  </pic:spPr>
                </pic:pic>
              </a:graphicData>
            </a:graphic>
          </wp:inline>
        </w:drawing>
      </w:r>
    </w:p>
    <w:p w:rsidR="003B015F" w:rsidRDefault="003B015F" w:rsidP="00FE7223">
      <w:pPr>
        <w:autoSpaceDE w:val="0"/>
        <w:autoSpaceDN w:val="0"/>
        <w:adjustRightInd w:val="0"/>
        <w:spacing w:afterLines="50" w:line="288" w:lineRule="auto"/>
        <w:jc w:val="center"/>
        <w:rPr>
          <w:rFonts w:ascii="Times New Roman" w:hAnsi="Times New Roman" w:cs="Times New Roman"/>
          <w:sz w:val="24"/>
          <w:szCs w:val="24"/>
        </w:rPr>
      </w:pPr>
    </w:p>
    <w:p w:rsidR="001818DC" w:rsidRPr="00F02EC5" w:rsidRDefault="00D80A73" w:rsidP="00F02EC5">
      <w:pPr>
        <w:pStyle w:val="2"/>
      </w:pPr>
      <w:r w:rsidRPr="00F02EC5">
        <w:rPr>
          <w:rFonts w:hint="eastAsia"/>
        </w:rPr>
        <w:t xml:space="preserve">6  </w:t>
      </w:r>
      <w:r w:rsidR="008B4ECB">
        <w:rPr>
          <w:rFonts w:hint="eastAsia"/>
        </w:rPr>
        <w:t>More Comments</w:t>
      </w:r>
    </w:p>
    <w:p w:rsidR="00F02EC5" w:rsidRDefault="00415FB2" w:rsidP="00FE7223">
      <w:pPr>
        <w:spacing w:afterLines="50" w:line="288" w:lineRule="auto"/>
        <w:rPr>
          <w:rFonts w:ascii="Times New Roman" w:hAnsi="Times New Roman" w:cs="Times New Roman"/>
          <w:sz w:val="24"/>
          <w:szCs w:val="24"/>
        </w:rPr>
      </w:pPr>
      <w:r w:rsidRPr="00D80A73">
        <w:rPr>
          <w:rFonts w:ascii="Times New Roman" w:hAnsi="Times New Roman" w:cs="Times New Roman"/>
          <w:sz w:val="24"/>
          <w:szCs w:val="24"/>
        </w:rPr>
        <w:t>This project works on supervised learning as a starting point. Its value lies in the promising future for extending to unsupervised learning, rather than merely high performances.</w:t>
      </w:r>
    </w:p>
    <w:p w:rsidR="001818DC" w:rsidRDefault="00415FB2" w:rsidP="00FE7223">
      <w:pPr>
        <w:spacing w:afterLines="50" w:line="288" w:lineRule="auto"/>
        <w:rPr>
          <w:rFonts w:ascii="Times New Roman" w:hAnsi="Times New Roman" w:cs="Times New Roman"/>
          <w:sz w:val="24"/>
          <w:szCs w:val="24"/>
        </w:rPr>
      </w:pPr>
      <w:r w:rsidRPr="00D80A73">
        <w:rPr>
          <w:rFonts w:ascii="Times New Roman" w:hAnsi="Times New Roman" w:cs="Times New Roman"/>
          <w:sz w:val="24"/>
          <w:szCs w:val="24"/>
        </w:rPr>
        <w:t>For unsupervised learning, general picture remains the same. We apply generative learning by active basis because it is good at discovering hidden variables, and th</w:t>
      </w:r>
      <w:r w:rsidR="00EF4257">
        <w:rPr>
          <w:rFonts w:ascii="Times New Roman" w:hAnsi="Times New Roman" w:cs="Times New Roman"/>
          <w:sz w:val="24"/>
          <w:szCs w:val="24"/>
        </w:rPr>
        <w:t xml:space="preserve">en discriminative adjustment </w:t>
      </w:r>
      <w:r w:rsidRPr="00D80A73">
        <w:rPr>
          <w:rFonts w:ascii="Times New Roman" w:hAnsi="Times New Roman" w:cs="Times New Roman"/>
          <w:sz w:val="24"/>
          <w:szCs w:val="24"/>
        </w:rPr>
        <w:t>to tighten up the parameters and improve classification performances.</w:t>
      </w:r>
    </w:p>
    <w:p w:rsidR="003B015F" w:rsidRPr="00D80A73" w:rsidRDefault="003B015F" w:rsidP="00FE7223">
      <w:pPr>
        <w:spacing w:afterLines="50" w:line="288" w:lineRule="auto"/>
        <w:rPr>
          <w:rFonts w:ascii="Times New Roman" w:hAnsi="Times New Roman" w:cs="Times New Roman"/>
          <w:sz w:val="24"/>
          <w:szCs w:val="24"/>
        </w:rPr>
      </w:pPr>
    </w:p>
    <w:p w:rsidR="009A0E58" w:rsidRPr="00F02EC5" w:rsidRDefault="00D80A73" w:rsidP="00F02EC5">
      <w:pPr>
        <w:pStyle w:val="2"/>
      </w:pPr>
      <w:r w:rsidRPr="00F02EC5">
        <w:rPr>
          <w:rFonts w:hint="eastAsia"/>
        </w:rPr>
        <w:lastRenderedPageBreak/>
        <w:t xml:space="preserve">7  </w:t>
      </w:r>
      <w:r w:rsidR="009A0E58" w:rsidRPr="00F02EC5">
        <w:t>Acknowledgements</w:t>
      </w:r>
    </w:p>
    <w:p w:rsidR="009A0E58" w:rsidRDefault="009A0E58" w:rsidP="00FE7223">
      <w:pPr>
        <w:spacing w:afterLines="50" w:line="288" w:lineRule="auto"/>
        <w:rPr>
          <w:rFonts w:ascii="Times New Roman" w:hAnsi="Times New Roman" w:cs="Times New Roman"/>
          <w:kern w:val="24"/>
          <w:sz w:val="24"/>
          <w:szCs w:val="24"/>
        </w:rPr>
      </w:pPr>
      <w:r w:rsidRPr="00D80A73">
        <w:rPr>
          <w:rFonts w:ascii="Times New Roman" w:hAnsi="Times New Roman" w:cs="Times New Roman"/>
          <w:kern w:val="24"/>
          <w:sz w:val="24"/>
          <w:szCs w:val="24"/>
        </w:rPr>
        <w:t xml:space="preserve">Thanks to my mentor Prof. Ying Nian Wu and PhD fellow Zhangzhang Si, for their instructions </w:t>
      </w:r>
      <w:r w:rsidR="00F02EC5">
        <w:rPr>
          <w:rFonts w:ascii="Times New Roman" w:hAnsi="Times New Roman" w:cs="Times New Roman"/>
          <w:kern w:val="24"/>
          <w:sz w:val="24"/>
          <w:szCs w:val="24"/>
        </w:rPr>
        <w:t>to my project, as well as to my</w:t>
      </w:r>
      <w:r w:rsidR="00F02EC5">
        <w:rPr>
          <w:rFonts w:ascii="Times New Roman" w:hAnsi="Times New Roman" w:cs="Times New Roman" w:hint="eastAsia"/>
          <w:kern w:val="24"/>
          <w:sz w:val="24"/>
          <w:szCs w:val="24"/>
        </w:rPr>
        <w:t xml:space="preserve"> </w:t>
      </w:r>
      <w:r w:rsidR="00F02EC5">
        <w:rPr>
          <w:rFonts w:ascii="Times New Roman" w:hAnsi="Times New Roman" w:cs="Times New Roman"/>
          <w:kern w:val="24"/>
          <w:sz w:val="24"/>
          <w:szCs w:val="24"/>
        </w:rPr>
        <w:t>self</w:t>
      </w:r>
      <w:r w:rsidR="00F02EC5">
        <w:rPr>
          <w:rFonts w:ascii="Times New Roman" w:hAnsi="Times New Roman" w:cs="Times New Roman" w:hint="eastAsia"/>
          <w:kern w:val="24"/>
          <w:sz w:val="24"/>
          <w:szCs w:val="24"/>
        </w:rPr>
        <w:t>-</w:t>
      </w:r>
      <w:r w:rsidRPr="00D80A73">
        <w:rPr>
          <w:rFonts w:ascii="Times New Roman" w:hAnsi="Times New Roman" w:cs="Times New Roman"/>
          <w:kern w:val="24"/>
          <w:sz w:val="24"/>
          <w:szCs w:val="24"/>
        </w:rPr>
        <w:t>developing. I have learned a lot from the project. It is a fantastic summer for me.</w:t>
      </w:r>
      <w:r w:rsidR="00C552EB">
        <w:rPr>
          <w:rFonts w:ascii="Times New Roman" w:hAnsi="Times New Roman" w:cs="Times New Roman" w:hint="eastAsia"/>
          <w:kern w:val="24"/>
          <w:sz w:val="24"/>
          <w:szCs w:val="24"/>
        </w:rPr>
        <w:t xml:space="preserve"> Also thanks to Dr. Chih-Jen Lin for his liblinear </w:t>
      </w:r>
      <w:r w:rsidR="00472013">
        <w:rPr>
          <w:rFonts w:ascii="Times New Roman" w:hAnsi="Times New Roman" w:cs="Times New Roman" w:hint="eastAsia"/>
          <w:kern w:val="24"/>
          <w:sz w:val="24"/>
          <w:szCs w:val="24"/>
        </w:rPr>
        <w:t xml:space="preserve">software package </w:t>
      </w:r>
      <w:r w:rsidR="00C552EB">
        <w:rPr>
          <w:rFonts w:ascii="Times New Roman" w:hAnsi="Times New Roman" w:cs="Times New Roman" w:hint="eastAsia"/>
          <w:kern w:val="24"/>
          <w:sz w:val="24"/>
          <w:szCs w:val="24"/>
        </w:rPr>
        <w:t xml:space="preserve">and </w:t>
      </w:r>
      <w:r w:rsidR="00472013">
        <w:rPr>
          <w:rFonts w:ascii="Times New Roman" w:hAnsi="Times New Roman" w:cs="Times New Roman" w:hint="eastAsia"/>
          <w:kern w:val="24"/>
          <w:sz w:val="24"/>
          <w:szCs w:val="24"/>
        </w:rPr>
        <w:t xml:space="preserve">his detailed </w:t>
      </w:r>
      <w:r w:rsidR="00C552EB">
        <w:rPr>
          <w:rFonts w:ascii="Times New Roman" w:hAnsi="Times New Roman" w:cs="Times New Roman" w:hint="eastAsia"/>
          <w:kern w:val="24"/>
          <w:sz w:val="24"/>
          <w:szCs w:val="24"/>
        </w:rPr>
        <w:t xml:space="preserve">suggestions about </w:t>
      </w:r>
      <w:r w:rsidR="00472013">
        <w:rPr>
          <w:rFonts w:ascii="Times New Roman" w:hAnsi="Times New Roman" w:cs="Times New Roman" w:hint="eastAsia"/>
          <w:kern w:val="24"/>
          <w:sz w:val="24"/>
          <w:szCs w:val="24"/>
        </w:rPr>
        <w:t>how to adjust the software for our experiment</w:t>
      </w:r>
      <w:r w:rsidR="00C552EB">
        <w:rPr>
          <w:rFonts w:ascii="Times New Roman" w:hAnsi="Times New Roman" w:cs="Times New Roman" w:hint="eastAsia"/>
          <w:kern w:val="24"/>
          <w:sz w:val="24"/>
          <w:szCs w:val="24"/>
        </w:rPr>
        <w:t>.</w:t>
      </w:r>
    </w:p>
    <w:p w:rsidR="00EE57CE" w:rsidRDefault="00EE57CE" w:rsidP="00FE7223">
      <w:pPr>
        <w:spacing w:afterLines="50" w:line="288" w:lineRule="auto"/>
        <w:rPr>
          <w:rFonts w:ascii="Times New Roman" w:hAnsi="Times New Roman" w:cs="Times New Roman"/>
          <w:kern w:val="24"/>
          <w:sz w:val="24"/>
          <w:szCs w:val="24"/>
        </w:rPr>
      </w:pPr>
    </w:p>
    <w:p w:rsidR="002A3D57" w:rsidRPr="00542186" w:rsidRDefault="002A3D57" w:rsidP="0027283E">
      <w:pPr>
        <w:pStyle w:val="2"/>
        <w:rPr>
          <w:sz w:val="28"/>
          <w:szCs w:val="28"/>
        </w:rPr>
      </w:pPr>
      <w:r w:rsidRPr="00542186">
        <w:rPr>
          <w:sz w:val="28"/>
          <w:szCs w:val="28"/>
        </w:rPr>
        <w:t>References</w:t>
      </w:r>
    </w:p>
    <w:p w:rsidR="007D6A59" w:rsidRPr="00A633EC" w:rsidRDefault="00542186" w:rsidP="00412D5E">
      <w:pPr>
        <w:pStyle w:val="a7"/>
        <w:numPr>
          <w:ilvl w:val="0"/>
          <w:numId w:val="11"/>
        </w:numPr>
        <w:ind w:firstLineChars="0"/>
        <w:jc w:val="both"/>
        <w:rPr>
          <w:rStyle w:val="apple-style-span"/>
          <w:rFonts w:ascii="Times New Roman" w:hAnsi="Times New Roman" w:cs="Times New Roman"/>
          <w:color w:val="000000" w:themeColor="text1"/>
          <w:sz w:val="22"/>
          <w:szCs w:val="22"/>
        </w:rPr>
      </w:pPr>
      <w:r w:rsidRPr="00A633EC">
        <w:rPr>
          <w:rFonts w:ascii="Times New Roman" w:hAnsi="Times New Roman" w:cs="Times New Roman"/>
          <w:color w:val="000000" w:themeColor="text1"/>
          <w:kern w:val="24"/>
          <w:sz w:val="22"/>
        </w:rPr>
        <w:t>Wu, Y.</w:t>
      </w:r>
      <w:r w:rsidR="0071099E" w:rsidRPr="00A633EC">
        <w:rPr>
          <w:rFonts w:ascii="Times New Roman" w:hAnsi="Times New Roman" w:cs="Times New Roman"/>
          <w:color w:val="000000" w:themeColor="text1"/>
          <w:kern w:val="24"/>
          <w:sz w:val="22"/>
        </w:rPr>
        <w:t xml:space="preserve"> </w:t>
      </w:r>
      <w:r w:rsidRPr="00A633EC">
        <w:rPr>
          <w:rFonts w:ascii="Times New Roman" w:hAnsi="Times New Roman" w:cs="Times New Roman"/>
          <w:color w:val="000000" w:themeColor="text1"/>
          <w:kern w:val="24"/>
          <w:sz w:val="22"/>
        </w:rPr>
        <w:t>N., Si, Z., Gong, H. and Zhu, S.</w:t>
      </w:r>
      <w:r w:rsidR="0071099E" w:rsidRPr="00A633EC">
        <w:rPr>
          <w:rFonts w:ascii="Times New Roman" w:hAnsi="Times New Roman" w:cs="Times New Roman"/>
          <w:color w:val="000000" w:themeColor="text1"/>
          <w:kern w:val="24"/>
          <w:sz w:val="22"/>
        </w:rPr>
        <w:t>-</w:t>
      </w:r>
      <w:r w:rsidRPr="00A633EC">
        <w:rPr>
          <w:rFonts w:ascii="Times New Roman" w:hAnsi="Times New Roman" w:cs="Times New Roman"/>
          <w:color w:val="000000" w:themeColor="text1"/>
          <w:kern w:val="24"/>
          <w:sz w:val="22"/>
        </w:rPr>
        <w:t>C.</w:t>
      </w:r>
      <w:r w:rsidR="007D6A59" w:rsidRPr="00A633EC">
        <w:rPr>
          <w:rFonts w:ascii="Times New Roman" w:hAnsi="Times New Roman" w:cs="Times New Roman"/>
          <w:color w:val="000000" w:themeColor="text1"/>
          <w:kern w:val="24"/>
          <w:sz w:val="22"/>
        </w:rPr>
        <w:t xml:space="preserve"> (2009).</w:t>
      </w:r>
      <w:r w:rsidR="00AB1516" w:rsidRPr="00A633EC">
        <w:rPr>
          <w:rFonts w:ascii="Times New Roman" w:hAnsi="Times New Roman" w:cs="Times New Roman"/>
          <w:color w:val="000000" w:themeColor="text1"/>
          <w:kern w:val="24"/>
          <w:sz w:val="22"/>
        </w:rPr>
        <w:t xml:space="preserve"> Learning Active Basis Model for Object Detection and Recognition</w:t>
      </w:r>
      <w:r w:rsidR="007D6A59" w:rsidRPr="00A633EC">
        <w:rPr>
          <w:rFonts w:ascii="Times New Roman" w:hAnsi="Times New Roman" w:cs="Times New Roman"/>
          <w:color w:val="000000" w:themeColor="text1"/>
          <w:kern w:val="24"/>
          <w:sz w:val="22"/>
        </w:rPr>
        <w:t>.</w:t>
      </w:r>
      <w:r w:rsidR="008A032F" w:rsidRPr="00412D5E">
        <w:rPr>
          <w:rFonts w:ascii="Times New Roman" w:hAnsi="Times New Roman" w:cs="Times New Roman"/>
          <w:i/>
          <w:color w:val="000000" w:themeColor="text1"/>
          <w:kern w:val="24"/>
          <w:sz w:val="22"/>
        </w:rPr>
        <w:t xml:space="preserve"> </w:t>
      </w:r>
      <w:r w:rsidR="007D6A59" w:rsidRPr="00412D5E">
        <w:rPr>
          <w:rStyle w:val="apple-style-span"/>
          <w:rFonts w:ascii="Times New Roman" w:hAnsi="Times New Roman" w:cs="Times New Roman"/>
          <w:i/>
          <w:color w:val="333333"/>
          <w:sz w:val="22"/>
          <w:szCs w:val="22"/>
        </w:rPr>
        <w:t>International Journal of Computer Vision</w:t>
      </w:r>
      <w:r w:rsidR="00412D5E">
        <w:rPr>
          <w:rStyle w:val="apple-style-span"/>
          <w:rFonts w:ascii="Times New Roman" w:hAnsi="Times New Roman" w:cs="Times New Roman" w:hint="eastAsia"/>
          <w:i/>
          <w:color w:val="333333"/>
          <w:sz w:val="22"/>
          <w:szCs w:val="22"/>
        </w:rPr>
        <w:t>.</w:t>
      </w:r>
    </w:p>
    <w:p w:rsidR="00D72BA1" w:rsidRPr="00A633EC" w:rsidRDefault="00D72BA1" w:rsidP="00412D5E">
      <w:pPr>
        <w:pStyle w:val="a7"/>
        <w:numPr>
          <w:ilvl w:val="0"/>
          <w:numId w:val="11"/>
        </w:numPr>
        <w:autoSpaceDE w:val="0"/>
        <w:autoSpaceDN w:val="0"/>
        <w:adjustRightInd w:val="0"/>
        <w:ind w:firstLineChars="0"/>
        <w:jc w:val="both"/>
        <w:rPr>
          <w:rStyle w:val="apple-style-span"/>
          <w:rFonts w:ascii="Times New Roman" w:hAnsi="Times New Roman" w:cs="Times New Roman"/>
          <w:iCs/>
          <w:sz w:val="22"/>
          <w:szCs w:val="22"/>
        </w:rPr>
      </w:pPr>
      <w:r w:rsidRPr="00A633EC">
        <w:rPr>
          <w:rStyle w:val="apple-style-span"/>
          <w:rFonts w:ascii="Times New Roman" w:hAnsi="Times New Roman" w:cs="Times New Roman"/>
          <w:color w:val="000000"/>
          <w:sz w:val="22"/>
          <w:szCs w:val="22"/>
        </w:rPr>
        <w:t>R.-E. Fan, K.-W. Chang, C.-J. Hsieh, X.-R. Wang, and</w:t>
      </w:r>
      <w:r w:rsidRPr="00A633EC">
        <w:rPr>
          <w:rStyle w:val="apple-style-span"/>
          <w:rFonts w:ascii="Times New Roman" w:hAnsi="Times New Roman" w:cs="Times New Roman"/>
          <w:sz w:val="22"/>
          <w:szCs w:val="22"/>
        </w:rPr>
        <w:t> </w:t>
      </w:r>
      <w:r w:rsidRPr="00A633EC">
        <w:rPr>
          <w:rStyle w:val="apple-style-span"/>
          <w:rFonts w:ascii="Times New Roman" w:hAnsi="Times New Roman" w:cs="Times New Roman"/>
          <w:color w:val="000000"/>
          <w:sz w:val="22"/>
          <w:szCs w:val="22"/>
        </w:rPr>
        <w:t>C.-J. Lin. (2008).</w:t>
      </w:r>
      <w:r w:rsidRPr="00A633EC">
        <w:rPr>
          <w:rStyle w:val="apple-style-span"/>
          <w:rFonts w:ascii="Times New Roman" w:hAnsi="Times New Roman" w:cs="Times New Roman"/>
          <w:sz w:val="22"/>
          <w:szCs w:val="22"/>
        </w:rPr>
        <w:t> </w:t>
      </w:r>
      <w:r w:rsidR="00412D5E">
        <w:rPr>
          <w:rStyle w:val="apple-style-span"/>
          <w:rFonts w:ascii="Times New Roman" w:hAnsi="Times New Roman" w:cs="Times New Roman"/>
          <w:color w:val="000000"/>
          <w:sz w:val="22"/>
          <w:szCs w:val="22"/>
        </w:rPr>
        <w:t xml:space="preserve">LIBLINEAR: A </w:t>
      </w:r>
      <w:r w:rsidR="00412D5E">
        <w:rPr>
          <w:rStyle w:val="apple-style-span"/>
          <w:rFonts w:ascii="Times New Roman" w:hAnsi="Times New Roman" w:cs="Times New Roman" w:hint="eastAsia"/>
          <w:color w:val="000000"/>
          <w:sz w:val="22"/>
          <w:szCs w:val="22"/>
        </w:rPr>
        <w:t>L</w:t>
      </w:r>
      <w:r w:rsidR="00412D5E">
        <w:rPr>
          <w:rStyle w:val="apple-style-span"/>
          <w:rFonts w:ascii="Times New Roman" w:hAnsi="Times New Roman" w:cs="Times New Roman"/>
          <w:color w:val="000000"/>
          <w:sz w:val="22"/>
          <w:szCs w:val="22"/>
        </w:rPr>
        <w:t xml:space="preserve">ibrary for </w:t>
      </w:r>
      <w:r w:rsidR="00412D5E">
        <w:rPr>
          <w:rStyle w:val="apple-style-span"/>
          <w:rFonts w:ascii="Times New Roman" w:hAnsi="Times New Roman" w:cs="Times New Roman" w:hint="eastAsia"/>
          <w:color w:val="000000"/>
          <w:sz w:val="22"/>
          <w:szCs w:val="22"/>
        </w:rPr>
        <w:t>L</w:t>
      </w:r>
      <w:r w:rsidR="00412D5E">
        <w:rPr>
          <w:rStyle w:val="apple-style-span"/>
          <w:rFonts w:ascii="Times New Roman" w:hAnsi="Times New Roman" w:cs="Times New Roman"/>
          <w:color w:val="000000"/>
          <w:sz w:val="22"/>
          <w:szCs w:val="22"/>
        </w:rPr>
        <w:t xml:space="preserve">arge </w:t>
      </w:r>
      <w:r w:rsidR="00412D5E">
        <w:rPr>
          <w:rStyle w:val="apple-style-span"/>
          <w:rFonts w:ascii="Times New Roman" w:hAnsi="Times New Roman" w:cs="Times New Roman" w:hint="eastAsia"/>
          <w:color w:val="000000"/>
          <w:sz w:val="22"/>
          <w:szCs w:val="22"/>
        </w:rPr>
        <w:t>L</w:t>
      </w:r>
      <w:r w:rsidR="00412D5E">
        <w:rPr>
          <w:rStyle w:val="apple-style-span"/>
          <w:rFonts w:ascii="Times New Roman" w:hAnsi="Times New Roman" w:cs="Times New Roman"/>
          <w:color w:val="000000"/>
          <w:sz w:val="22"/>
          <w:szCs w:val="22"/>
        </w:rPr>
        <w:t xml:space="preserve">inear </w:t>
      </w:r>
      <w:r w:rsidR="00412D5E">
        <w:rPr>
          <w:rStyle w:val="apple-style-span"/>
          <w:rFonts w:ascii="Times New Roman" w:hAnsi="Times New Roman" w:cs="Times New Roman" w:hint="eastAsia"/>
          <w:color w:val="000000"/>
          <w:sz w:val="22"/>
          <w:szCs w:val="22"/>
        </w:rPr>
        <w:t>C</w:t>
      </w:r>
      <w:r w:rsidRPr="00A633EC">
        <w:rPr>
          <w:rStyle w:val="apple-style-span"/>
          <w:rFonts w:ascii="Times New Roman" w:hAnsi="Times New Roman" w:cs="Times New Roman"/>
          <w:color w:val="000000"/>
          <w:sz w:val="22"/>
          <w:szCs w:val="22"/>
        </w:rPr>
        <w:t>lassification</w:t>
      </w:r>
      <w:r w:rsidR="00412D5E">
        <w:rPr>
          <w:rStyle w:val="apple-style-span"/>
          <w:rFonts w:ascii="Times New Roman" w:hAnsi="Times New Roman" w:cs="Times New Roman" w:hint="eastAsia"/>
          <w:color w:val="000000"/>
          <w:sz w:val="22"/>
          <w:szCs w:val="22"/>
        </w:rPr>
        <w:t>.</w:t>
      </w:r>
      <w:r w:rsidRPr="00A633EC">
        <w:rPr>
          <w:rStyle w:val="apple-style-span"/>
          <w:rFonts w:ascii="Times New Roman" w:hAnsi="Times New Roman" w:cs="Times New Roman"/>
          <w:color w:val="000000"/>
          <w:sz w:val="22"/>
          <w:szCs w:val="22"/>
        </w:rPr>
        <w:t> </w:t>
      </w:r>
      <w:r w:rsidRPr="00412D5E">
        <w:rPr>
          <w:rStyle w:val="apple-style-span"/>
          <w:rFonts w:ascii="Times New Roman" w:hAnsi="Times New Roman" w:cs="Times New Roman"/>
          <w:i/>
          <w:color w:val="000000"/>
          <w:sz w:val="22"/>
          <w:szCs w:val="22"/>
        </w:rPr>
        <w:t>Journal of Machine Learning Research.</w:t>
      </w:r>
    </w:p>
    <w:p w:rsidR="00D72BA1" w:rsidRPr="00A633EC" w:rsidRDefault="00D72BA1" w:rsidP="00412D5E">
      <w:pPr>
        <w:pStyle w:val="a7"/>
        <w:numPr>
          <w:ilvl w:val="0"/>
          <w:numId w:val="11"/>
        </w:numPr>
        <w:ind w:firstLineChars="0"/>
        <w:jc w:val="both"/>
        <w:rPr>
          <w:rStyle w:val="apple-style-span"/>
          <w:rFonts w:ascii="Times New Roman" w:hAnsi="Times New Roman" w:cs="Times New Roman"/>
          <w:color w:val="000000" w:themeColor="text1"/>
          <w:sz w:val="22"/>
          <w:szCs w:val="22"/>
        </w:rPr>
      </w:pPr>
      <w:r w:rsidRPr="00A633EC">
        <w:rPr>
          <w:rStyle w:val="apple-style-span"/>
          <w:rFonts w:ascii="Times New Roman" w:hAnsi="Times New Roman" w:cs="Times New Roman"/>
          <w:color w:val="000000"/>
          <w:sz w:val="22"/>
          <w:szCs w:val="22"/>
        </w:rPr>
        <w:t xml:space="preserve">Lin, C. J., Weng, R.C., Keerthi, S.S. (2008). Trust Region Newton Method for </w:t>
      </w:r>
      <w:r w:rsidR="00412D5E">
        <w:rPr>
          <w:rStyle w:val="apple-style-span"/>
          <w:rFonts w:ascii="Times New Roman" w:hAnsi="Times New Roman" w:cs="Times New Roman"/>
          <w:color w:val="000000"/>
          <w:sz w:val="22"/>
          <w:szCs w:val="22"/>
        </w:rPr>
        <w:t>Large-Scale Logistic Regression</w:t>
      </w:r>
      <w:r w:rsidR="00412D5E">
        <w:rPr>
          <w:rStyle w:val="apple-style-span"/>
          <w:rFonts w:ascii="Times New Roman" w:hAnsi="Times New Roman" w:cs="Times New Roman" w:hint="eastAsia"/>
          <w:color w:val="000000"/>
          <w:sz w:val="22"/>
          <w:szCs w:val="22"/>
        </w:rPr>
        <w:t>.</w:t>
      </w:r>
      <w:r w:rsidRPr="00A633EC">
        <w:rPr>
          <w:rStyle w:val="apple-style-span"/>
          <w:rFonts w:ascii="Times New Roman" w:hAnsi="Times New Roman" w:cs="Times New Roman"/>
          <w:color w:val="000000"/>
          <w:sz w:val="22"/>
          <w:szCs w:val="22"/>
        </w:rPr>
        <w:t xml:space="preserve"> </w:t>
      </w:r>
      <w:r w:rsidRPr="00412D5E">
        <w:rPr>
          <w:rStyle w:val="apple-style-span"/>
          <w:rFonts w:ascii="Times New Roman" w:hAnsi="Times New Roman" w:cs="Times New Roman"/>
          <w:i/>
          <w:color w:val="000000"/>
          <w:sz w:val="22"/>
          <w:szCs w:val="22"/>
        </w:rPr>
        <w:t>Journal of Machine Learn</w:t>
      </w:r>
      <w:r w:rsidRPr="00412D5E">
        <w:rPr>
          <w:rFonts w:ascii="Times New Roman" w:hAnsi="Times New Roman" w:cs="Times New Roman"/>
          <w:i/>
          <w:color w:val="000000" w:themeColor="text1"/>
          <w:kern w:val="24"/>
          <w:sz w:val="22"/>
        </w:rPr>
        <w:t>ing Research.</w:t>
      </w:r>
    </w:p>
    <w:p w:rsidR="007D6A59" w:rsidRPr="00A633EC" w:rsidRDefault="007D6A59" w:rsidP="00412D5E">
      <w:pPr>
        <w:pStyle w:val="a7"/>
        <w:numPr>
          <w:ilvl w:val="0"/>
          <w:numId w:val="11"/>
        </w:numPr>
        <w:ind w:firstLineChars="0"/>
        <w:jc w:val="both"/>
        <w:rPr>
          <w:rStyle w:val="apple-style-span"/>
          <w:rFonts w:ascii="Times New Roman" w:hAnsi="Times New Roman" w:cs="Times New Roman"/>
          <w:color w:val="000000" w:themeColor="text1"/>
          <w:sz w:val="22"/>
          <w:szCs w:val="22"/>
        </w:rPr>
      </w:pPr>
      <w:r w:rsidRPr="00A633EC">
        <w:rPr>
          <w:rStyle w:val="apple-style-span"/>
          <w:rFonts w:ascii="Times New Roman" w:eastAsiaTheme="minorEastAsia" w:hAnsi="Times New Roman" w:cs="Times New Roman"/>
          <w:color w:val="000000"/>
          <w:kern w:val="2"/>
          <w:sz w:val="22"/>
          <w:szCs w:val="22"/>
        </w:rPr>
        <w:t>Vapnik, V. N. (1995). </w:t>
      </w:r>
      <w:r w:rsidRPr="00C81F2E">
        <w:rPr>
          <w:rStyle w:val="apple-style-span"/>
          <w:rFonts w:ascii="Times New Roman" w:eastAsiaTheme="minorEastAsia" w:hAnsi="Times New Roman" w:cs="Times New Roman"/>
          <w:i/>
          <w:color w:val="000000"/>
          <w:kern w:val="2"/>
          <w:sz w:val="22"/>
          <w:szCs w:val="22"/>
        </w:rPr>
        <w:t>The Nature of Statistical Learning Theory.</w:t>
      </w:r>
      <w:r w:rsidRPr="00A633EC">
        <w:rPr>
          <w:rStyle w:val="apple-style-span"/>
          <w:rFonts w:ascii="Times New Roman" w:eastAsiaTheme="minorEastAsia" w:hAnsi="Times New Roman" w:cs="Times New Roman"/>
          <w:color w:val="000000"/>
          <w:kern w:val="2"/>
          <w:sz w:val="22"/>
          <w:szCs w:val="22"/>
        </w:rPr>
        <w:t xml:space="preserve"> Springer.</w:t>
      </w:r>
    </w:p>
    <w:p w:rsidR="00966C1D" w:rsidRPr="00A633EC" w:rsidRDefault="00966C1D" w:rsidP="00412D5E">
      <w:pPr>
        <w:pStyle w:val="a7"/>
        <w:numPr>
          <w:ilvl w:val="0"/>
          <w:numId w:val="11"/>
        </w:numPr>
        <w:ind w:firstLineChars="0"/>
        <w:jc w:val="both"/>
        <w:rPr>
          <w:rStyle w:val="apple-style-span"/>
          <w:rFonts w:ascii="Times New Roman" w:hAnsi="Times New Roman" w:cs="Times New Roman"/>
          <w:color w:val="000000"/>
          <w:sz w:val="22"/>
          <w:szCs w:val="22"/>
        </w:rPr>
      </w:pPr>
      <w:r w:rsidRPr="00A633EC">
        <w:rPr>
          <w:rStyle w:val="apple-style-span"/>
          <w:rFonts w:ascii="Times New Roman" w:hAnsi="Times New Roman" w:cs="Times New Roman"/>
          <w:color w:val="000000"/>
          <w:sz w:val="22"/>
          <w:szCs w:val="22"/>
        </w:rPr>
        <w:t xml:space="preserve">Joachims, T. (1999). Making large-Scale SVM Learning Practical. </w:t>
      </w:r>
      <w:r w:rsidRPr="00CA7C1F">
        <w:rPr>
          <w:rStyle w:val="apple-style-span"/>
          <w:rFonts w:ascii="Times New Roman" w:hAnsi="Times New Roman" w:cs="Times New Roman"/>
          <w:i/>
          <w:color w:val="000000"/>
          <w:sz w:val="22"/>
          <w:szCs w:val="22"/>
        </w:rPr>
        <w:t>Advances in Kernel Methods - Support Vector Learning,</w:t>
      </w:r>
      <w:r w:rsidRPr="00A633EC">
        <w:rPr>
          <w:rStyle w:val="apple-style-span"/>
          <w:rFonts w:ascii="Times New Roman" w:hAnsi="Times New Roman" w:cs="Times New Roman"/>
          <w:color w:val="000000"/>
          <w:sz w:val="22"/>
          <w:szCs w:val="22"/>
        </w:rPr>
        <w:t xml:space="preserve"> B. Schölkopf and C. Burges and A. Smola (ed.), MIT-Press.</w:t>
      </w:r>
    </w:p>
    <w:p w:rsidR="00966C1D" w:rsidRPr="00A633EC" w:rsidRDefault="00966C1D" w:rsidP="00412D5E">
      <w:pPr>
        <w:pStyle w:val="a7"/>
        <w:numPr>
          <w:ilvl w:val="0"/>
          <w:numId w:val="11"/>
        </w:numPr>
        <w:autoSpaceDE w:val="0"/>
        <w:autoSpaceDN w:val="0"/>
        <w:adjustRightInd w:val="0"/>
        <w:ind w:firstLineChars="0"/>
        <w:jc w:val="both"/>
        <w:rPr>
          <w:rStyle w:val="apple-style-span"/>
          <w:rFonts w:ascii="Times New Roman" w:hAnsi="Times New Roman" w:cs="Times New Roman"/>
          <w:iCs/>
          <w:sz w:val="22"/>
          <w:szCs w:val="22"/>
        </w:rPr>
      </w:pPr>
      <w:r w:rsidRPr="00A633EC">
        <w:rPr>
          <w:rStyle w:val="apple-style-span"/>
          <w:rFonts w:ascii="Times New Roman" w:hAnsi="Times New Roman" w:cs="Times New Roman"/>
          <w:color w:val="000000"/>
          <w:sz w:val="22"/>
          <w:szCs w:val="22"/>
        </w:rPr>
        <w:t xml:space="preserve">Freund, Y. and Schapire, R. E. (1997). A Decision-Theoretic Generalization of On-Line Learning and an Application to Boosting. </w:t>
      </w:r>
      <w:r w:rsidR="00CA7C1F" w:rsidRPr="00CA7C1F">
        <w:rPr>
          <w:rStyle w:val="apple-style-span"/>
          <w:rFonts w:ascii="Times New Roman" w:hAnsi="Times New Roman" w:cs="Times New Roman" w:hint="eastAsia"/>
          <w:i/>
          <w:color w:val="000000"/>
          <w:sz w:val="22"/>
          <w:szCs w:val="22"/>
        </w:rPr>
        <w:t>J</w:t>
      </w:r>
      <w:r w:rsidR="00CA7C1F" w:rsidRPr="00CA7C1F">
        <w:rPr>
          <w:rStyle w:val="apple-style-span"/>
          <w:rFonts w:ascii="Times New Roman" w:hAnsi="Times New Roman" w:cs="Times New Roman"/>
          <w:i/>
          <w:color w:val="000000"/>
          <w:sz w:val="22"/>
          <w:szCs w:val="22"/>
        </w:rPr>
        <w:t xml:space="preserve">ournal of </w:t>
      </w:r>
      <w:r w:rsidR="00CA7C1F" w:rsidRPr="00CA7C1F">
        <w:rPr>
          <w:rStyle w:val="apple-style-span"/>
          <w:rFonts w:ascii="Times New Roman" w:hAnsi="Times New Roman" w:cs="Times New Roman" w:hint="eastAsia"/>
          <w:i/>
          <w:color w:val="000000"/>
          <w:sz w:val="22"/>
          <w:szCs w:val="22"/>
        </w:rPr>
        <w:t>C</w:t>
      </w:r>
      <w:r w:rsidR="00CA7C1F" w:rsidRPr="00CA7C1F">
        <w:rPr>
          <w:rStyle w:val="apple-style-span"/>
          <w:rFonts w:ascii="Times New Roman" w:hAnsi="Times New Roman" w:cs="Times New Roman"/>
          <w:i/>
          <w:color w:val="000000"/>
          <w:sz w:val="22"/>
          <w:szCs w:val="22"/>
        </w:rPr>
        <w:t xml:space="preserve">omputer and </w:t>
      </w:r>
      <w:r w:rsidR="00CA7C1F" w:rsidRPr="00CA7C1F">
        <w:rPr>
          <w:rStyle w:val="apple-style-span"/>
          <w:rFonts w:ascii="Times New Roman" w:hAnsi="Times New Roman" w:cs="Times New Roman" w:hint="eastAsia"/>
          <w:i/>
          <w:color w:val="000000"/>
          <w:sz w:val="22"/>
          <w:szCs w:val="22"/>
        </w:rPr>
        <w:t>S</w:t>
      </w:r>
      <w:r w:rsidR="00CA7C1F" w:rsidRPr="00CA7C1F">
        <w:rPr>
          <w:rStyle w:val="apple-style-span"/>
          <w:rFonts w:ascii="Times New Roman" w:hAnsi="Times New Roman" w:cs="Times New Roman"/>
          <w:i/>
          <w:color w:val="000000"/>
          <w:sz w:val="22"/>
          <w:szCs w:val="22"/>
        </w:rPr>
        <w:t xml:space="preserve">ystem </w:t>
      </w:r>
      <w:r w:rsidR="00CA7C1F" w:rsidRPr="00CA7C1F">
        <w:rPr>
          <w:rStyle w:val="apple-style-span"/>
          <w:rFonts w:ascii="Times New Roman" w:hAnsi="Times New Roman" w:cs="Times New Roman" w:hint="eastAsia"/>
          <w:i/>
          <w:color w:val="000000"/>
          <w:sz w:val="22"/>
          <w:szCs w:val="22"/>
        </w:rPr>
        <w:t>S</w:t>
      </w:r>
      <w:r w:rsidRPr="00CA7C1F">
        <w:rPr>
          <w:rStyle w:val="apple-style-span"/>
          <w:rFonts w:ascii="Times New Roman" w:hAnsi="Times New Roman" w:cs="Times New Roman"/>
          <w:i/>
          <w:color w:val="000000"/>
          <w:sz w:val="22"/>
          <w:szCs w:val="22"/>
        </w:rPr>
        <w:t>ciences.</w:t>
      </w:r>
    </w:p>
    <w:p w:rsidR="00966C1D" w:rsidRPr="00A633EC" w:rsidRDefault="00966C1D" w:rsidP="00412D5E">
      <w:pPr>
        <w:pStyle w:val="a7"/>
        <w:numPr>
          <w:ilvl w:val="0"/>
          <w:numId w:val="11"/>
        </w:numPr>
        <w:autoSpaceDE w:val="0"/>
        <w:autoSpaceDN w:val="0"/>
        <w:adjustRightInd w:val="0"/>
        <w:ind w:firstLineChars="0"/>
        <w:jc w:val="both"/>
        <w:rPr>
          <w:rFonts w:ascii="Times New Roman" w:hAnsi="Times New Roman" w:cs="Times New Roman"/>
          <w:iCs/>
          <w:sz w:val="22"/>
        </w:rPr>
      </w:pPr>
      <w:r w:rsidRPr="00A633EC">
        <w:rPr>
          <w:rFonts w:ascii="Times New Roman" w:hAnsi="Times New Roman" w:cs="Times New Roman"/>
          <w:sz w:val="22"/>
        </w:rPr>
        <w:t xml:space="preserve">Viola, P. and Jones, M. J. (2004). Robust real-time face detection. </w:t>
      </w:r>
      <w:r w:rsidRPr="00CA7C1F">
        <w:rPr>
          <w:rFonts w:ascii="Times New Roman" w:hAnsi="Times New Roman" w:cs="Times New Roman"/>
          <w:i/>
          <w:iCs/>
          <w:sz w:val="22"/>
        </w:rPr>
        <w:t>International Journal of Computer Vision</w:t>
      </w:r>
      <w:r w:rsidR="00CA7C1F" w:rsidRPr="00CA7C1F">
        <w:rPr>
          <w:rFonts w:ascii="Times New Roman" w:hAnsi="Times New Roman" w:cs="Times New Roman" w:hint="eastAsia"/>
          <w:i/>
          <w:iCs/>
          <w:sz w:val="22"/>
        </w:rPr>
        <w:t>.</w:t>
      </w:r>
    </w:p>
    <w:p w:rsidR="00741604" w:rsidRPr="00A633EC" w:rsidRDefault="00741604" w:rsidP="00412D5E">
      <w:pPr>
        <w:pStyle w:val="a7"/>
        <w:numPr>
          <w:ilvl w:val="0"/>
          <w:numId w:val="11"/>
        </w:numPr>
        <w:ind w:firstLineChars="0"/>
        <w:jc w:val="both"/>
        <w:rPr>
          <w:rStyle w:val="apple-style-span"/>
          <w:rFonts w:ascii="Times New Roman" w:hAnsi="Times New Roman" w:cs="Times New Roman"/>
          <w:color w:val="000000" w:themeColor="text1"/>
          <w:sz w:val="22"/>
          <w:szCs w:val="22"/>
        </w:rPr>
      </w:pPr>
      <w:r w:rsidRPr="00A633EC">
        <w:rPr>
          <w:rStyle w:val="apple-style-span"/>
          <w:rFonts w:ascii="Times New Roman" w:hAnsi="Times New Roman" w:cs="Times New Roman"/>
          <w:color w:val="000000"/>
          <w:sz w:val="22"/>
          <w:szCs w:val="22"/>
        </w:rPr>
        <w:t xml:space="preserve">Rosset, S., Zhu, J., Hastie, T. (2004). Boosting as a Regularized Path to a Maximum Margin Classifier. </w:t>
      </w:r>
      <w:r w:rsidRPr="00CA7C1F">
        <w:rPr>
          <w:rStyle w:val="apple-style-span"/>
          <w:rFonts w:ascii="Times New Roman" w:hAnsi="Times New Roman" w:cs="Times New Roman"/>
          <w:i/>
          <w:color w:val="000000"/>
          <w:sz w:val="22"/>
          <w:szCs w:val="22"/>
        </w:rPr>
        <w:t>Journal of Machine Learning Research.</w:t>
      </w:r>
    </w:p>
    <w:p w:rsidR="00741604" w:rsidRPr="00A633EC" w:rsidRDefault="00741604" w:rsidP="00412D5E">
      <w:pPr>
        <w:pStyle w:val="a7"/>
        <w:numPr>
          <w:ilvl w:val="0"/>
          <w:numId w:val="11"/>
        </w:numPr>
        <w:ind w:firstLineChars="0"/>
        <w:jc w:val="both"/>
        <w:rPr>
          <w:rStyle w:val="apple-style-span"/>
          <w:rFonts w:ascii="Times New Roman" w:hAnsi="Times New Roman" w:cs="Times New Roman"/>
          <w:color w:val="000000" w:themeColor="text1"/>
          <w:sz w:val="22"/>
          <w:szCs w:val="22"/>
        </w:rPr>
      </w:pPr>
      <w:r w:rsidRPr="00A633EC">
        <w:rPr>
          <w:rStyle w:val="apple-style-span"/>
          <w:rFonts w:ascii="Times New Roman" w:hAnsi="Times New Roman" w:cs="Times New Roman"/>
          <w:color w:val="000000"/>
          <w:sz w:val="22"/>
          <w:szCs w:val="22"/>
        </w:rPr>
        <w:t xml:space="preserve">Zhu, J. and Hastie, T. (2005). Kernel Logistic Regression and the Import Vector Machine. </w:t>
      </w:r>
      <w:r w:rsidRPr="00CA7C1F">
        <w:rPr>
          <w:rStyle w:val="apple-style-span"/>
          <w:rFonts w:ascii="Times New Roman" w:hAnsi="Times New Roman" w:cs="Times New Roman"/>
          <w:i/>
          <w:color w:val="000000"/>
          <w:sz w:val="22"/>
          <w:szCs w:val="22"/>
        </w:rPr>
        <w:t>Journal of Computational and Graphical Statistics.</w:t>
      </w:r>
    </w:p>
    <w:p w:rsidR="00741604" w:rsidRPr="00A633EC" w:rsidRDefault="00741604" w:rsidP="00412D5E">
      <w:pPr>
        <w:pStyle w:val="a7"/>
        <w:numPr>
          <w:ilvl w:val="0"/>
          <w:numId w:val="11"/>
        </w:numPr>
        <w:ind w:firstLineChars="0"/>
        <w:jc w:val="both"/>
        <w:rPr>
          <w:rFonts w:ascii="Times New Roman" w:hAnsi="Times New Roman" w:cs="Times New Roman"/>
          <w:color w:val="000000" w:themeColor="text1"/>
          <w:sz w:val="22"/>
        </w:rPr>
      </w:pPr>
      <w:r w:rsidRPr="00A633EC">
        <w:rPr>
          <w:rStyle w:val="apple-style-span"/>
          <w:rFonts w:ascii="Times New Roman" w:hAnsi="Times New Roman" w:cs="Times New Roman"/>
          <w:color w:val="000000"/>
          <w:sz w:val="22"/>
          <w:szCs w:val="22"/>
        </w:rPr>
        <w:t>Hastie, T., Tibshirani, R. and Friedman, J. (2001) </w:t>
      </w:r>
      <w:r w:rsidRPr="00CA7C1F">
        <w:rPr>
          <w:rStyle w:val="apple-style-span"/>
          <w:rFonts w:ascii="Times New Roman" w:hAnsi="Times New Roman" w:cs="Times New Roman"/>
          <w:i/>
          <w:color w:val="000000"/>
          <w:sz w:val="22"/>
          <w:szCs w:val="22"/>
        </w:rPr>
        <w:t>Elements of Statistical Learning; Data Mining, Inference, and Prediction.</w:t>
      </w:r>
      <w:r w:rsidRPr="00A633EC">
        <w:rPr>
          <w:rStyle w:val="apple-style-span"/>
          <w:rFonts w:ascii="Times New Roman" w:hAnsi="Times New Roman" w:cs="Times New Roman"/>
          <w:color w:val="000000"/>
          <w:sz w:val="22"/>
          <w:szCs w:val="22"/>
        </w:rPr>
        <w:t xml:space="preserve"> New York: Springer.</w:t>
      </w:r>
    </w:p>
    <w:p w:rsidR="002A3D57" w:rsidRPr="00A633EC" w:rsidRDefault="00AB1516" w:rsidP="00412D5E">
      <w:pPr>
        <w:pStyle w:val="a7"/>
        <w:numPr>
          <w:ilvl w:val="0"/>
          <w:numId w:val="11"/>
        </w:numPr>
        <w:ind w:firstLineChars="0"/>
        <w:jc w:val="both"/>
        <w:rPr>
          <w:rFonts w:ascii="Times New Roman" w:hAnsi="Times New Roman" w:cs="Times New Roman"/>
          <w:color w:val="000000" w:themeColor="text1"/>
          <w:sz w:val="22"/>
        </w:rPr>
      </w:pPr>
      <w:r w:rsidRPr="00A633EC">
        <w:rPr>
          <w:rFonts w:ascii="Times New Roman" w:hAnsi="Times New Roman" w:cs="Times New Roman"/>
          <w:color w:val="000000" w:themeColor="text1"/>
          <w:kern w:val="24"/>
          <w:sz w:val="22"/>
        </w:rPr>
        <w:t>Bishop</w:t>
      </w:r>
      <w:r w:rsidR="00741604" w:rsidRPr="00A633EC">
        <w:rPr>
          <w:rFonts w:ascii="Times New Roman" w:hAnsi="Times New Roman" w:cs="Times New Roman"/>
          <w:color w:val="000000" w:themeColor="text1"/>
          <w:kern w:val="24"/>
          <w:sz w:val="22"/>
        </w:rPr>
        <w:t>, C. (2006).</w:t>
      </w:r>
      <w:r w:rsidRPr="00A633EC">
        <w:rPr>
          <w:rFonts w:ascii="Times New Roman" w:hAnsi="Times New Roman" w:cs="Times New Roman"/>
          <w:color w:val="000000" w:themeColor="text1"/>
          <w:kern w:val="24"/>
          <w:sz w:val="22"/>
        </w:rPr>
        <w:t xml:space="preserve"> </w:t>
      </w:r>
      <w:r w:rsidRPr="00CA7C1F">
        <w:rPr>
          <w:rFonts w:ascii="Times New Roman" w:hAnsi="Times New Roman" w:cs="Times New Roman"/>
          <w:i/>
          <w:color w:val="000000" w:themeColor="text1"/>
          <w:kern w:val="24"/>
          <w:sz w:val="22"/>
        </w:rPr>
        <w:t>Pattern Recognition and Machine Learning</w:t>
      </w:r>
      <w:r w:rsidR="008A032F" w:rsidRPr="00CA7C1F">
        <w:rPr>
          <w:rFonts w:ascii="Times New Roman" w:hAnsi="Times New Roman" w:cs="Times New Roman"/>
          <w:i/>
          <w:color w:val="000000" w:themeColor="text1"/>
          <w:kern w:val="24"/>
          <w:sz w:val="22"/>
        </w:rPr>
        <w:t>.</w:t>
      </w:r>
      <w:r w:rsidR="008A032F" w:rsidRPr="00A633EC">
        <w:rPr>
          <w:rFonts w:ascii="Times New Roman" w:hAnsi="Times New Roman" w:cs="Times New Roman"/>
          <w:color w:val="000000" w:themeColor="text1"/>
          <w:kern w:val="24"/>
          <w:sz w:val="22"/>
        </w:rPr>
        <w:t xml:space="preserve"> </w:t>
      </w:r>
      <w:r w:rsidR="00741604" w:rsidRPr="00A633EC">
        <w:rPr>
          <w:rFonts w:ascii="Times New Roman" w:hAnsi="Times New Roman" w:cs="Times New Roman"/>
          <w:color w:val="000000" w:themeColor="text1"/>
          <w:kern w:val="24"/>
          <w:sz w:val="22"/>
        </w:rPr>
        <w:t xml:space="preserve">New York: </w:t>
      </w:r>
      <w:r w:rsidR="008A032F" w:rsidRPr="00A633EC">
        <w:rPr>
          <w:rFonts w:ascii="Times New Roman" w:hAnsi="Times New Roman" w:cs="Times New Roman"/>
          <w:color w:val="000000" w:themeColor="text1"/>
          <w:kern w:val="24"/>
          <w:sz w:val="22"/>
        </w:rPr>
        <w:t>Springer</w:t>
      </w:r>
      <w:r w:rsidR="00741604" w:rsidRPr="00A633EC">
        <w:rPr>
          <w:rFonts w:ascii="Times New Roman" w:hAnsi="Times New Roman" w:cs="Times New Roman"/>
          <w:color w:val="000000" w:themeColor="text1"/>
          <w:kern w:val="24"/>
          <w:sz w:val="22"/>
        </w:rPr>
        <w:t>.</w:t>
      </w:r>
    </w:p>
    <w:p w:rsidR="00925DB2" w:rsidRPr="00925DB2" w:rsidRDefault="00741604" w:rsidP="00925DB2">
      <w:pPr>
        <w:pStyle w:val="a7"/>
        <w:numPr>
          <w:ilvl w:val="0"/>
          <w:numId w:val="11"/>
        </w:numPr>
        <w:ind w:firstLineChars="0"/>
        <w:jc w:val="both"/>
        <w:rPr>
          <w:rFonts w:ascii="Times New Roman" w:hAnsi="Times New Roman" w:cs="Times New Roman"/>
          <w:color w:val="000000" w:themeColor="text1"/>
          <w:sz w:val="22"/>
        </w:rPr>
      </w:pPr>
      <w:r w:rsidRPr="00A633EC">
        <w:rPr>
          <w:rStyle w:val="apple-style-span"/>
          <w:rFonts w:ascii="Times New Roman" w:hAnsi="Times New Roman" w:cs="Times New Roman"/>
          <w:color w:val="000000"/>
          <w:sz w:val="22"/>
          <w:szCs w:val="22"/>
        </w:rPr>
        <w:t>L. Fei-Fei, R. Fergus and P. Perona. (2004). Learning generative visual models from few training examples: an incremental Bayesian approach tested on 101 ob</w:t>
      </w:r>
      <w:r w:rsidR="00412D5E">
        <w:rPr>
          <w:rStyle w:val="apple-style-span"/>
          <w:rFonts w:ascii="Times New Roman" w:hAnsi="Times New Roman" w:cs="Times New Roman"/>
          <w:color w:val="000000"/>
          <w:sz w:val="22"/>
          <w:szCs w:val="22"/>
        </w:rPr>
        <w:t xml:space="preserve">ject categories. </w:t>
      </w:r>
      <w:r w:rsidR="00412D5E" w:rsidRPr="00CA7C1F">
        <w:rPr>
          <w:rStyle w:val="apple-style-span"/>
          <w:rFonts w:ascii="Times New Roman" w:hAnsi="Times New Roman" w:cs="Times New Roman"/>
          <w:i/>
          <w:color w:val="000000"/>
          <w:sz w:val="22"/>
          <w:szCs w:val="22"/>
        </w:rPr>
        <w:t>IEEE. CVPR</w:t>
      </w:r>
      <w:r w:rsidRPr="00CA7C1F">
        <w:rPr>
          <w:rStyle w:val="apple-style-span"/>
          <w:rFonts w:ascii="Times New Roman" w:hAnsi="Times New Roman" w:cs="Times New Roman"/>
          <w:i/>
          <w:color w:val="000000"/>
          <w:sz w:val="22"/>
          <w:szCs w:val="22"/>
        </w:rPr>
        <w:t>, Workshop on Generative-Model Based Vision.</w:t>
      </w:r>
    </w:p>
    <w:p w:rsidR="00925DB2" w:rsidRPr="00925DB2" w:rsidRDefault="00925DB2" w:rsidP="00925DB2">
      <w:pPr>
        <w:pStyle w:val="a7"/>
        <w:numPr>
          <w:ilvl w:val="0"/>
          <w:numId w:val="11"/>
        </w:numPr>
        <w:ind w:firstLineChars="0"/>
        <w:jc w:val="both"/>
        <w:rPr>
          <w:rFonts w:ascii="Times New Roman" w:hAnsi="Times New Roman" w:cs="Times New Roman"/>
          <w:color w:val="000000" w:themeColor="text1"/>
          <w:sz w:val="22"/>
          <w:szCs w:val="22"/>
        </w:rPr>
      </w:pPr>
      <w:r w:rsidRPr="00925DB2">
        <w:rPr>
          <w:rFonts w:ascii="Times New Roman" w:eastAsia="Times-Roman" w:hAnsi="Times New Roman" w:cs="Times New Roman"/>
          <w:sz w:val="22"/>
          <w:szCs w:val="22"/>
        </w:rPr>
        <w:t>F</w:t>
      </w:r>
      <w:r>
        <w:rPr>
          <w:rFonts w:ascii="Times New Roman" w:eastAsia="Times-Roman" w:hAnsi="Times New Roman" w:cs="Times New Roman" w:hint="eastAsia"/>
          <w:sz w:val="22"/>
          <w:szCs w:val="22"/>
        </w:rPr>
        <w:t>riedman,</w:t>
      </w:r>
      <w:r w:rsidRPr="00925DB2">
        <w:rPr>
          <w:rFonts w:ascii="Times New Roman" w:eastAsia="Times-Roman" w:hAnsi="Times New Roman" w:cs="Times New Roman"/>
          <w:sz w:val="22"/>
          <w:szCs w:val="22"/>
        </w:rPr>
        <w:t xml:space="preserve"> J., H</w:t>
      </w:r>
      <w:r>
        <w:rPr>
          <w:rFonts w:ascii="Times New Roman" w:eastAsia="Times-Roman" w:hAnsi="Times New Roman" w:cs="Times New Roman" w:hint="eastAsia"/>
          <w:sz w:val="22"/>
          <w:szCs w:val="22"/>
        </w:rPr>
        <w:t>astie</w:t>
      </w:r>
      <w:r w:rsidRPr="00925DB2">
        <w:rPr>
          <w:rFonts w:ascii="Times New Roman" w:eastAsia="Times-Roman" w:hAnsi="Times New Roman" w:cs="Times New Roman"/>
          <w:sz w:val="22"/>
          <w:szCs w:val="22"/>
        </w:rPr>
        <w:t>, T. and T</w:t>
      </w:r>
      <w:r>
        <w:rPr>
          <w:rFonts w:ascii="Times New Roman" w:eastAsia="Times-Roman" w:hAnsi="Times New Roman" w:cs="Times New Roman" w:hint="eastAsia"/>
          <w:sz w:val="22"/>
          <w:szCs w:val="22"/>
        </w:rPr>
        <w:t>ibshirani</w:t>
      </w:r>
      <w:r w:rsidRPr="00925DB2">
        <w:rPr>
          <w:rFonts w:ascii="Times New Roman" w:eastAsia="Times-Roman" w:hAnsi="Times New Roman" w:cs="Times New Roman"/>
          <w:sz w:val="22"/>
          <w:szCs w:val="22"/>
        </w:rPr>
        <w:t xml:space="preserve">, R. (2000). Additive logistic regression: A statistical view of boosting (with discussion). </w:t>
      </w:r>
      <w:r w:rsidRPr="007341E6">
        <w:rPr>
          <w:rFonts w:ascii="Times New Roman" w:eastAsia="Times-Italic" w:hAnsi="Times New Roman" w:cs="Times New Roman"/>
          <w:i/>
          <w:iCs/>
          <w:sz w:val="22"/>
          <w:szCs w:val="22"/>
        </w:rPr>
        <w:t>Ann. Statist.</w:t>
      </w:r>
    </w:p>
    <w:sectPr w:rsidR="00925DB2" w:rsidRPr="00925DB2" w:rsidSect="00421AAA">
      <w:footerReference w:type="default" r:id="rId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F34" w:rsidRDefault="00937F34" w:rsidP="00E22E92">
      <w:r>
        <w:separator/>
      </w:r>
    </w:p>
  </w:endnote>
  <w:endnote w:type="continuationSeparator" w:id="0">
    <w:p w:rsidR="00937F34" w:rsidRDefault="00937F34" w:rsidP="00E22E92">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新宋体">
    <w:panose1 w:val="02010609030101010101"/>
    <w:charset w:val="86"/>
    <w:family w:val="modern"/>
    <w:pitch w:val="fixed"/>
    <w:sig w:usb0="00000003" w:usb1="288F0000" w:usb2="00000016" w:usb3="00000000" w:csb0="00040001" w:csb1="00000000"/>
  </w:font>
  <w:font w:name="Times-Roman">
    <w:altName w:val="方正舒体"/>
    <w:panose1 w:val="00000000000000000000"/>
    <w:charset w:val="86"/>
    <w:family w:val="auto"/>
    <w:notTrueType/>
    <w:pitch w:val="default"/>
    <w:sig w:usb0="00000001" w:usb1="080E0000" w:usb2="00000010" w:usb3="00000000" w:csb0="00040000" w:csb1="00000000"/>
  </w:font>
  <w:font w:name="Times-Italic">
    <w:altName w:val="方正舒体"/>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46575"/>
      <w:docPartObj>
        <w:docPartGallery w:val="Page Numbers (Bottom of Page)"/>
        <w:docPartUnique/>
      </w:docPartObj>
    </w:sdtPr>
    <w:sdtContent>
      <w:sdt>
        <w:sdtPr>
          <w:id w:val="171357217"/>
          <w:docPartObj>
            <w:docPartGallery w:val="Page Numbers (Top of Page)"/>
            <w:docPartUnique/>
          </w:docPartObj>
        </w:sdtPr>
        <w:sdtContent>
          <w:p w:rsidR="00B65BED" w:rsidRDefault="00B65BED" w:rsidP="00813144">
            <w:pPr>
              <w:pStyle w:val="a5"/>
              <w:jc w:val="center"/>
            </w:pPr>
            <w:r>
              <w:rPr>
                <w:lang w:val="zh-CN"/>
              </w:rPr>
              <w:t xml:space="preserve"> </w:t>
            </w:r>
            <w:r w:rsidR="0037539A">
              <w:rPr>
                <w:b/>
                <w:sz w:val="24"/>
                <w:szCs w:val="24"/>
              </w:rPr>
              <w:fldChar w:fldCharType="begin"/>
            </w:r>
            <w:r>
              <w:rPr>
                <w:b/>
              </w:rPr>
              <w:instrText>PAGE</w:instrText>
            </w:r>
            <w:r w:rsidR="0037539A">
              <w:rPr>
                <w:b/>
                <w:sz w:val="24"/>
                <w:szCs w:val="24"/>
              </w:rPr>
              <w:fldChar w:fldCharType="separate"/>
            </w:r>
            <w:r w:rsidR="00FE7223">
              <w:rPr>
                <w:b/>
                <w:noProof/>
              </w:rPr>
              <w:t>3</w:t>
            </w:r>
            <w:r w:rsidR="0037539A">
              <w:rPr>
                <w:b/>
                <w:sz w:val="24"/>
                <w:szCs w:val="24"/>
              </w:rPr>
              <w:fldChar w:fldCharType="end"/>
            </w:r>
            <w:r>
              <w:rPr>
                <w:lang w:val="zh-CN"/>
              </w:rPr>
              <w:t xml:space="preserve"> / </w:t>
            </w:r>
            <w:r w:rsidR="0037539A">
              <w:rPr>
                <w:b/>
                <w:sz w:val="24"/>
                <w:szCs w:val="24"/>
              </w:rPr>
              <w:fldChar w:fldCharType="begin"/>
            </w:r>
            <w:r>
              <w:rPr>
                <w:b/>
              </w:rPr>
              <w:instrText>NUMPAGES</w:instrText>
            </w:r>
            <w:r w:rsidR="0037539A">
              <w:rPr>
                <w:b/>
                <w:sz w:val="24"/>
                <w:szCs w:val="24"/>
              </w:rPr>
              <w:fldChar w:fldCharType="separate"/>
            </w:r>
            <w:r w:rsidR="00FE7223">
              <w:rPr>
                <w:b/>
                <w:noProof/>
              </w:rPr>
              <w:t>10</w:t>
            </w:r>
            <w:r w:rsidR="0037539A">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F34" w:rsidRDefault="00937F34" w:rsidP="00E22E92">
      <w:r>
        <w:separator/>
      </w:r>
    </w:p>
  </w:footnote>
  <w:footnote w:type="continuationSeparator" w:id="0">
    <w:p w:rsidR="00937F34" w:rsidRDefault="00937F34" w:rsidP="00E22E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5C0E"/>
    <w:multiLevelType w:val="hybridMultilevel"/>
    <w:tmpl w:val="7D16417E"/>
    <w:lvl w:ilvl="0" w:tplc="F012820A">
      <w:start w:val="1"/>
      <w:numFmt w:val="bullet"/>
      <w:lvlText w:val=""/>
      <w:lvlJc w:val="left"/>
      <w:pPr>
        <w:tabs>
          <w:tab w:val="num" w:pos="720"/>
        </w:tabs>
        <w:ind w:left="720" w:hanging="360"/>
      </w:pPr>
      <w:rPr>
        <w:rFonts w:ascii="Wingdings 2" w:hAnsi="Wingdings 2" w:hint="default"/>
      </w:rPr>
    </w:lvl>
    <w:lvl w:ilvl="1" w:tplc="593EF912" w:tentative="1">
      <w:start w:val="1"/>
      <w:numFmt w:val="bullet"/>
      <w:lvlText w:val=""/>
      <w:lvlJc w:val="left"/>
      <w:pPr>
        <w:tabs>
          <w:tab w:val="num" w:pos="1440"/>
        </w:tabs>
        <w:ind w:left="1440" w:hanging="360"/>
      </w:pPr>
      <w:rPr>
        <w:rFonts w:ascii="Wingdings 2" w:hAnsi="Wingdings 2" w:hint="default"/>
      </w:rPr>
    </w:lvl>
    <w:lvl w:ilvl="2" w:tplc="E3C835F2" w:tentative="1">
      <w:start w:val="1"/>
      <w:numFmt w:val="bullet"/>
      <w:lvlText w:val=""/>
      <w:lvlJc w:val="left"/>
      <w:pPr>
        <w:tabs>
          <w:tab w:val="num" w:pos="2160"/>
        </w:tabs>
        <w:ind w:left="2160" w:hanging="360"/>
      </w:pPr>
      <w:rPr>
        <w:rFonts w:ascii="Wingdings 2" w:hAnsi="Wingdings 2" w:hint="default"/>
      </w:rPr>
    </w:lvl>
    <w:lvl w:ilvl="3" w:tplc="D07EEDB6" w:tentative="1">
      <w:start w:val="1"/>
      <w:numFmt w:val="bullet"/>
      <w:lvlText w:val=""/>
      <w:lvlJc w:val="left"/>
      <w:pPr>
        <w:tabs>
          <w:tab w:val="num" w:pos="2880"/>
        </w:tabs>
        <w:ind w:left="2880" w:hanging="360"/>
      </w:pPr>
      <w:rPr>
        <w:rFonts w:ascii="Wingdings 2" w:hAnsi="Wingdings 2" w:hint="default"/>
      </w:rPr>
    </w:lvl>
    <w:lvl w:ilvl="4" w:tplc="0AA6C5C2" w:tentative="1">
      <w:start w:val="1"/>
      <w:numFmt w:val="bullet"/>
      <w:lvlText w:val=""/>
      <w:lvlJc w:val="left"/>
      <w:pPr>
        <w:tabs>
          <w:tab w:val="num" w:pos="3600"/>
        </w:tabs>
        <w:ind w:left="3600" w:hanging="360"/>
      </w:pPr>
      <w:rPr>
        <w:rFonts w:ascii="Wingdings 2" w:hAnsi="Wingdings 2" w:hint="default"/>
      </w:rPr>
    </w:lvl>
    <w:lvl w:ilvl="5" w:tplc="1CDEE9BA" w:tentative="1">
      <w:start w:val="1"/>
      <w:numFmt w:val="bullet"/>
      <w:lvlText w:val=""/>
      <w:lvlJc w:val="left"/>
      <w:pPr>
        <w:tabs>
          <w:tab w:val="num" w:pos="4320"/>
        </w:tabs>
        <w:ind w:left="4320" w:hanging="360"/>
      </w:pPr>
      <w:rPr>
        <w:rFonts w:ascii="Wingdings 2" w:hAnsi="Wingdings 2" w:hint="default"/>
      </w:rPr>
    </w:lvl>
    <w:lvl w:ilvl="6" w:tplc="194CEA42" w:tentative="1">
      <w:start w:val="1"/>
      <w:numFmt w:val="bullet"/>
      <w:lvlText w:val=""/>
      <w:lvlJc w:val="left"/>
      <w:pPr>
        <w:tabs>
          <w:tab w:val="num" w:pos="5040"/>
        </w:tabs>
        <w:ind w:left="5040" w:hanging="360"/>
      </w:pPr>
      <w:rPr>
        <w:rFonts w:ascii="Wingdings 2" w:hAnsi="Wingdings 2" w:hint="default"/>
      </w:rPr>
    </w:lvl>
    <w:lvl w:ilvl="7" w:tplc="AD4CB0D4" w:tentative="1">
      <w:start w:val="1"/>
      <w:numFmt w:val="bullet"/>
      <w:lvlText w:val=""/>
      <w:lvlJc w:val="left"/>
      <w:pPr>
        <w:tabs>
          <w:tab w:val="num" w:pos="5760"/>
        </w:tabs>
        <w:ind w:left="5760" w:hanging="360"/>
      </w:pPr>
      <w:rPr>
        <w:rFonts w:ascii="Wingdings 2" w:hAnsi="Wingdings 2" w:hint="default"/>
      </w:rPr>
    </w:lvl>
    <w:lvl w:ilvl="8" w:tplc="3AE853AA" w:tentative="1">
      <w:start w:val="1"/>
      <w:numFmt w:val="bullet"/>
      <w:lvlText w:val=""/>
      <w:lvlJc w:val="left"/>
      <w:pPr>
        <w:tabs>
          <w:tab w:val="num" w:pos="6480"/>
        </w:tabs>
        <w:ind w:left="6480" w:hanging="360"/>
      </w:pPr>
      <w:rPr>
        <w:rFonts w:ascii="Wingdings 2" w:hAnsi="Wingdings 2" w:hint="default"/>
      </w:rPr>
    </w:lvl>
  </w:abstractNum>
  <w:abstractNum w:abstractNumId="1">
    <w:nsid w:val="18D25E86"/>
    <w:multiLevelType w:val="hybridMultilevel"/>
    <w:tmpl w:val="6FFC9500"/>
    <w:lvl w:ilvl="0" w:tplc="C6787D6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DDB220A"/>
    <w:multiLevelType w:val="hybridMultilevel"/>
    <w:tmpl w:val="2BEEC432"/>
    <w:lvl w:ilvl="0" w:tplc="99B4FD2C">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3646DD6"/>
    <w:multiLevelType w:val="hybridMultilevel"/>
    <w:tmpl w:val="8E7E0762"/>
    <w:lvl w:ilvl="0" w:tplc="9A3A3ED8">
      <w:start w:val="1"/>
      <w:numFmt w:val="bullet"/>
      <w:lvlText w:val=""/>
      <w:lvlJc w:val="left"/>
      <w:pPr>
        <w:tabs>
          <w:tab w:val="num" w:pos="720"/>
        </w:tabs>
        <w:ind w:left="720" w:hanging="360"/>
      </w:pPr>
      <w:rPr>
        <w:rFonts w:ascii="Wingdings 2" w:hAnsi="Wingdings 2" w:hint="default"/>
      </w:rPr>
    </w:lvl>
    <w:lvl w:ilvl="1" w:tplc="739A4188">
      <w:start w:val="1297"/>
      <w:numFmt w:val="bullet"/>
      <w:lvlText w:val=""/>
      <w:lvlJc w:val="left"/>
      <w:pPr>
        <w:tabs>
          <w:tab w:val="num" w:pos="1440"/>
        </w:tabs>
        <w:ind w:left="1440" w:hanging="360"/>
      </w:pPr>
      <w:rPr>
        <w:rFonts w:ascii="Wingdings 2" w:hAnsi="Wingdings 2" w:hint="default"/>
      </w:rPr>
    </w:lvl>
    <w:lvl w:ilvl="2" w:tplc="4DCA9292">
      <w:start w:val="1297"/>
      <w:numFmt w:val="bullet"/>
      <w:lvlText w:val=""/>
      <w:lvlJc w:val="left"/>
      <w:pPr>
        <w:tabs>
          <w:tab w:val="num" w:pos="2160"/>
        </w:tabs>
        <w:ind w:left="2160" w:hanging="360"/>
      </w:pPr>
      <w:rPr>
        <w:rFonts w:ascii="Wingdings 2" w:hAnsi="Wingdings 2" w:hint="default"/>
      </w:rPr>
    </w:lvl>
    <w:lvl w:ilvl="3" w:tplc="50564596" w:tentative="1">
      <w:start w:val="1"/>
      <w:numFmt w:val="bullet"/>
      <w:lvlText w:val=""/>
      <w:lvlJc w:val="left"/>
      <w:pPr>
        <w:tabs>
          <w:tab w:val="num" w:pos="2880"/>
        </w:tabs>
        <w:ind w:left="2880" w:hanging="360"/>
      </w:pPr>
      <w:rPr>
        <w:rFonts w:ascii="Wingdings 2" w:hAnsi="Wingdings 2" w:hint="default"/>
      </w:rPr>
    </w:lvl>
    <w:lvl w:ilvl="4" w:tplc="0D8641AA" w:tentative="1">
      <w:start w:val="1"/>
      <w:numFmt w:val="bullet"/>
      <w:lvlText w:val=""/>
      <w:lvlJc w:val="left"/>
      <w:pPr>
        <w:tabs>
          <w:tab w:val="num" w:pos="3600"/>
        </w:tabs>
        <w:ind w:left="3600" w:hanging="360"/>
      </w:pPr>
      <w:rPr>
        <w:rFonts w:ascii="Wingdings 2" w:hAnsi="Wingdings 2" w:hint="default"/>
      </w:rPr>
    </w:lvl>
    <w:lvl w:ilvl="5" w:tplc="881AC0A0" w:tentative="1">
      <w:start w:val="1"/>
      <w:numFmt w:val="bullet"/>
      <w:lvlText w:val=""/>
      <w:lvlJc w:val="left"/>
      <w:pPr>
        <w:tabs>
          <w:tab w:val="num" w:pos="4320"/>
        </w:tabs>
        <w:ind w:left="4320" w:hanging="360"/>
      </w:pPr>
      <w:rPr>
        <w:rFonts w:ascii="Wingdings 2" w:hAnsi="Wingdings 2" w:hint="default"/>
      </w:rPr>
    </w:lvl>
    <w:lvl w:ilvl="6" w:tplc="51602A1C" w:tentative="1">
      <w:start w:val="1"/>
      <w:numFmt w:val="bullet"/>
      <w:lvlText w:val=""/>
      <w:lvlJc w:val="left"/>
      <w:pPr>
        <w:tabs>
          <w:tab w:val="num" w:pos="5040"/>
        </w:tabs>
        <w:ind w:left="5040" w:hanging="360"/>
      </w:pPr>
      <w:rPr>
        <w:rFonts w:ascii="Wingdings 2" w:hAnsi="Wingdings 2" w:hint="default"/>
      </w:rPr>
    </w:lvl>
    <w:lvl w:ilvl="7" w:tplc="FAAE9DC6" w:tentative="1">
      <w:start w:val="1"/>
      <w:numFmt w:val="bullet"/>
      <w:lvlText w:val=""/>
      <w:lvlJc w:val="left"/>
      <w:pPr>
        <w:tabs>
          <w:tab w:val="num" w:pos="5760"/>
        </w:tabs>
        <w:ind w:left="5760" w:hanging="360"/>
      </w:pPr>
      <w:rPr>
        <w:rFonts w:ascii="Wingdings 2" w:hAnsi="Wingdings 2" w:hint="default"/>
      </w:rPr>
    </w:lvl>
    <w:lvl w:ilvl="8" w:tplc="5CE41C00" w:tentative="1">
      <w:start w:val="1"/>
      <w:numFmt w:val="bullet"/>
      <w:lvlText w:val=""/>
      <w:lvlJc w:val="left"/>
      <w:pPr>
        <w:tabs>
          <w:tab w:val="num" w:pos="6480"/>
        </w:tabs>
        <w:ind w:left="6480" w:hanging="360"/>
      </w:pPr>
      <w:rPr>
        <w:rFonts w:ascii="Wingdings 2" w:hAnsi="Wingdings 2" w:hint="default"/>
      </w:rPr>
    </w:lvl>
  </w:abstractNum>
  <w:abstractNum w:abstractNumId="4">
    <w:nsid w:val="2AF369E6"/>
    <w:multiLevelType w:val="hybridMultilevel"/>
    <w:tmpl w:val="B95EE1FC"/>
    <w:lvl w:ilvl="0" w:tplc="3FE8FA3C">
      <w:start w:val="1"/>
      <w:numFmt w:val="bullet"/>
      <w:lvlText w:val=""/>
      <w:lvlJc w:val="left"/>
      <w:pPr>
        <w:tabs>
          <w:tab w:val="num" w:pos="720"/>
        </w:tabs>
        <w:ind w:left="720" w:hanging="360"/>
      </w:pPr>
      <w:rPr>
        <w:rFonts w:ascii="Wingdings" w:hAnsi="Wingdings" w:hint="default"/>
      </w:rPr>
    </w:lvl>
    <w:lvl w:ilvl="1" w:tplc="62224388" w:tentative="1">
      <w:start w:val="1"/>
      <w:numFmt w:val="bullet"/>
      <w:lvlText w:val=""/>
      <w:lvlJc w:val="left"/>
      <w:pPr>
        <w:tabs>
          <w:tab w:val="num" w:pos="1440"/>
        </w:tabs>
        <w:ind w:left="1440" w:hanging="360"/>
      </w:pPr>
      <w:rPr>
        <w:rFonts w:ascii="Wingdings" w:hAnsi="Wingdings" w:hint="default"/>
      </w:rPr>
    </w:lvl>
    <w:lvl w:ilvl="2" w:tplc="2ED0655C" w:tentative="1">
      <w:start w:val="1"/>
      <w:numFmt w:val="bullet"/>
      <w:lvlText w:val=""/>
      <w:lvlJc w:val="left"/>
      <w:pPr>
        <w:tabs>
          <w:tab w:val="num" w:pos="2160"/>
        </w:tabs>
        <w:ind w:left="2160" w:hanging="360"/>
      </w:pPr>
      <w:rPr>
        <w:rFonts w:ascii="Wingdings" w:hAnsi="Wingdings" w:hint="default"/>
      </w:rPr>
    </w:lvl>
    <w:lvl w:ilvl="3" w:tplc="15FCC560" w:tentative="1">
      <w:start w:val="1"/>
      <w:numFmt w:val="bullet"/>
      <w:lvlText w:val=""/>
      <w:lvlJc w:val="left"/>
      <w:pPr>
        <w:tabs>
          <w:tab w:val="num" w:pos="2880"/>
        </w:tabs>
        <w:ind w:left="2880" w:hanging="360"/>
      </w:pPr>
      <w:rPr>
        <w:rFonts w:ascii="Wingdings" w:hAnsi="Wingdings" w:hint="default"/>
      </w:rPr>
    </w:lvl>
    <w:lvl w:ilvl="4" w:tplc="78A4CB26" w:tentative="1">
      <w:start w:val="1"/>
      <w:numFmt w:val="bullet"/>
      <w:lvlText w:val=""/>
      <w:lvlJc w:val="left"/>
      <w:pPr>
        <w:tabs>
          <w:tab w:val="num" w:pos="3600"/>
        </w:tabs>
        <w:ind w:left="3600" w:hanging="360"/>
      </w:pPr>
      <w:rPr>
        <w:rFonts w:ascii="Wingdings" w:hAnsi="Wingdings" w:hint="default"/>
      </w:rPr>
    </w:lvl>
    <w:lvl w:ilvl="5" w:tplc="E5B014D0" w:tentative="1">
      <w:start w:val="1"/>
      <w:numFmt w:val="bullet"/>
      <w:lvlText w:val=""/>
      <w:lvlJc w:val="left"/>
      <w:pPr>
        <w:tabs>
          <w:tab w:val="num" w:pos="4320"/>
        </w:tabs>
        <w:ind w:left="4320" w:hanging="360"/>
      </w:pPr>
      <w:rPr>
        <w:rFonts w:ascii="Wingdings" w:hAnsi="Wingdings" w:hint="default"/>
      </w:rPr>
    </w:lvl>
    <w:lvl w:ilvl="6" w:tplc="B0649C48" w:tentative="1">
      <w:start w:val="1"/>
      <w:numFmt w:val="bullet"/>
      <w:lvlText w:val=""/>
      <w:lvlJc w:val="left"/>
      <w:pPr>
        <w:tabs>
          <w:tab w:val="num" w:pos="5040"/>
        </w:tabs>
        <w:ind w:left="5040" w:hanging="360"/>
      </w:pPr>
      <w:rPr>
        <w:rFonts w:ascii="Wingdings" w:hAnsi="Wingdings" w:hint="default"/>
      </w:rPr>
    </w:lvl>
    <w:lvl w:ilvl="7" w:tplc="FF1EA6A0" w:tentative="1">
      <w:start w:val="1"/>
      <w:numFmt w:val="bullet"/>
      <w:lvlText w:val=""/>
      <w:lvlJc w:val="left"/>
      <w:pPr>
        <w:tabs>
          <w:tab w:val="num" w:pos="5760"/>
        </w:tabs>
        <w:ind w:left="5760" w:hanging="360"/>
      </w:pPr>
      <w:rPr>
        <w:rFonts w:ascii="Wingdings" w:hAnsi="Wingdings" w:hint="default"/>
      </w:rPr>
    </w:lvl>
    <w:lvl w:ilvl="8" w:tplc="B2FC0DD6" w:tentative="1">
      <w:start w:val="1"/>
      <w:numFmt w:val="bullet"/>
      <w:lvlText w:val=""/>
      <w:lvlJc w:val="left"/>
      <w:pPr>
        <w:tabs>
          <w:tab w:val="num" w:pos="6480"/>
        </w:tabs>
        <w:ind w:left="6480" w:hanging="360"/>
      </w:pPr>
      <w:rPr>
        <w:rFonts w:ascii="Wingdings" w:hAnsi="Wingdings" w:hint="default"/>
      </w:rPr>
    </w:lvl>
  </w:abstractNum>
  <w:abstractNum w:abstractNumId="5">
    <w:nsid w:val="36440656"/>
    <w:multiLevelType w:val="hybridMultilevel"/>
    <w:tmpl w:val="9B40731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5BA627C1"/>
    <w:multiLevelType w:val="hybridMultilevel"/>
    <w:tmpl w:val="C5E8D4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F4A676C"/>
    <w:multiLevelType w:val="hybridMultilevel"/>
    <w:tmpl w:val="259E9104"/>
    <w:lvl w:ilvl="0" w:tplc="8BACAE2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A5100F4"/>
    <w:multiLevelType w:val="multilevel"/>
    <w:tmpl w:val="936E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227C08"/>
    <w:multiLevelType w:val="multilevel"/>
    <w:tmpl w:val="120467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nsid w:val="75F04399"/>
    <w:multiLevelType w:val="multilevel"/>
    <w:tmpl w:val="30F8FE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8"/>
  </w:num>
  <w:num w:numId="4">
    <w:abstractNumId w:val="1"/>
  </w:num>
  <w:num w:numId="5">
    <w:abstractNumId w:val="9"/>
  </w:num>
  <w:num w:numId="6">
    <w:abstractNumId w:val="6"/>
  </w:num>
  <w:num w:numId="7">
    <w:abstractNumId w:val="5"/>
  </w:num>
  <w:num w:numId="8">
    <w:abstractNumId w:val="10"/>
  </w:num>
  <w:num w:numId="9">
    <w:abstractNumId w:val="0"/>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47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23AC"/>
    <w:rsid w:val="000073E3"/>
    <w:rsid w:val="00027375"/>
    <w:rsid w:val="000304E2"/>
    <w:rsid w:val="000326C1"/>
    <w:rsid w:val="0003498A"/>
    <w:rsid w:val="00043DC8"/>
    <w:rsid w:val="00043F90"/>
    <w:rsid w:val="000448CA"/>
    <w:rsid w:val="00045C84"/>
    <w:rsid w:val="00046913"/>
    <w:rsid w:val="00061E92"/>
    <w:rsid w:val="0006210F"/>
    <w:rsid w:val="0006606F"/>
    <w:rsid w:val="000661C3"/>
    <w:rsid w:val="00067DBC"/>
    <w:rsid w:val="00072CC3"/>
    <w:rsid w:val="0007462D"/>
    <w:rsid w:val="00077DE4"/>
    <w:rsid w:val="00083F64"/>
    <w:rsid w:val="00084E5D"/>
    <w:rsid w:val="00092C2D"/>
    <w:rsid w:val="00096C21"/>
    <w:rsid w:val="000A5950"/>
    <w:rsid w:val="000A5A07"/>
    <w:rsid w:val="000A5DB3"/>
    <w:rsid w:val="000A72C4"/>
    <w:rsid w:val="000B0826"/>
    <w:rsid w:val="000B3479"/>
    <w:rsid w:val="000B45CF"/>
    <w:rsid w:val="000B543E"/>
    <w:rsid w:val="000B64E6"/>
    <w:rsid w:val="000C350A"/>
    <w:rsid w:val="000C54D3"/>
    <w:rsid w:val="000C59CB"/>
    <w:rsid w:val="000C6C31"/>
    <w:rsid w:val="000E3E85"/>
    <w:rsid w:val="000E5CF1"/>
    <w:rsid w:val="000F43D6"/>
    <w:rsid w:val="000F4564"/>
    <w:rsid w:val="000F7960"/>
    <w:rsid w:val="00100DB7"/>
    <w:rsid w:val="001056BE"/>
    <w:rsid w:val="00106F73"/>
    <w:rsid w:val="00115AA7"/>
    <w:rsid w:val="001160D6"/>
    <w:rsid w:val="00122E7C"/>
    <w:rsid w:val="00124782"/>
    <w:rsid w:val="00125F8C"/>
    <w:rsid w:val="001267E5"/>
    <w:rsid w:val="00132427"/>
    <w:rsid w:val="00140DD7"/>
    <w:rsid w:val="00142F8C"/>
    <w:rsid w:val="001452F3"/>
    <w:rsid w:val="00146CDE"/>
    <w:rsid w:val="00151D4D"/>
    <w:rsid w:val="00153327"/>
    <w:rsid w:val="00153D05"/>
    <w:rsid w:val="00162B7E"/>
    <w:rsid w:val="00174A5A"/>
    <w:rsid w:val="00176FDE"/>
    <w:rsid w:val="001818DC"/>
    <w:rsid w:val="001915E6"/>
    <w:rsid w:val="0019210F"/>
    <w:rsid w:val="001A4C31"/>
    <w:rsid w:val="001C2EBB"/>
    <w:rsid w:val="001C5B2C"/>
    <w:rsid w:val="001D3B8A"/>
    <w:rsid w:val="001E4E1F"/>
    <w:rsid w:val="001F2110"/>
    <w:rsid w:val="002104B9"/>
    <w:rsid w:val="00211331"/>
    <w:rsid w:val="00215905"/>
    <w:rsid w:val="00216511"/>
    <w:rsid w:val="002204D2"/>
    <w:rsid w:val="00221864"/>
    <w:rsid w:val="00226DE4"/>
    <w:rsid w:val="002350A7"/>
    <w:rsid w:val="00235AB7"/>
    <w:rsid w:val="00236803"/>
    <w:rsid w:val="0023744D"/>
    <w:rsid w:val="00240A1B"/>
    <w:rsid w:val="00242073"/>
    <w:rsid w:val="00242DFC"/>
    <w:rsid w:val="0024359F"/>
    <w:rsid w:val="002465D0"/>
    <w:rsid w:val="002542D9"/>
    <w:rsid w:val="002714D6"/>
    <w:rsid w:val="0027283E"/>
    <w:rsid w:val="00283C2D"/>
    <w:rsid w:val="002853C7"/>
    <w:rsid w:val="00286575"/>
    <w:rsid w:val="00290FD4"/>
    <w:rsid w:val="0029717D"/>
    <w:rsid w:val="002A3D57"/>
    <w:rsid w:val="002A5393"/>
    <w:rsid w:val="002B3EA2"/>
    <w:rsid w:val="002B411A"/>
    <w:rsid w:val="002C0852"/>
    <w:rsid w:val="002C0AE4"/>
    <w:rsid w:val="002C69BD"/>
    <w:rsid w:val="002C7119"/>
    <w:rsid w:val="002C7780"/>
    <w:rsid w:val="002D26D9"/>
    <w:rsid w:val="002D4536"/>
    <w:rsid w:val="002E0806"/>
    <w:rsid w:val="002E4294"/>
    <w:rsid w:val="00304A6C"/>
    <w:rsid w:val="00310A47"/>
    <w:rsid w:val="003144DB"/>
    <w:rsid w:val="00326E8D"/>
    <w:rsid w:val="00340D44"/>
    <w:rsid w:val="00342B23"/>
    <w:rsid w:val="003455B7"/>
    <w:rsid w:val="003472CE"/>
    <w:rsid w:val="00353932"/>
    <w:rsid w:val="00354FC4"/>
    <w:rsid w:val="0036687C"/>
    <w:rsid w:val="003669A7"/>
    <w:rsid w:val="00366BEF"/>
    <w:rsid w:val="0037539A"/>
    <w:rsid w:val="00380FD3"/>
    <w:rsid w:val="003843D9"/>
    <w:rsid w:val="00391739"/>
    <w:rsid w:val="00393913"/>
    <w:rsid w:val="003961E9"/>
    <w:rsid w:val="003A0791"/>
    <w:rsid w:val="003A4B14"/>
    <w:rsid w:val="003A646A"/>
    <w:rsid w:val="003B015F"/>
    <w:rsid w:val="003B4830"/>
    <w:rsid w:val="003C6184"/>
    <w:rsid w:val="003D1692"/>
    <w:rsid w:val="003D7879"/>
    <w:rsid w:val="003E2652"/>
    <w:rsid w:val="003F17A3"/>
    <w:rsid w:val="003F4483"/>
    <w:rsid w:val="004020BD"/>
    <w:rsid w:val="00403F67"/>
    <w:rsid w:val="00403FE1"/>
    <w:rsid w:val="004073FA"/>
    <w:rsid w:val="00411740"/>
    <w:rsid w:val="00412D5E"/>
    <w:rsid w:val="00415F2B"/>
    <w:rsid w:val="00415FB2"/>
    <w:rsid w:val="0041755E"/>
    <w:rsid w:val="00421AAA"/>
    <w:rsid w:val="00425BDD"/>
    <w:rsid w:val="00432D4A"/>
    <w:rsid w:val="0044049C"/>
    <w:rsid w:val="0044155B"/>
    <w:rsid w:val="004419B8"/>
    <w:rsid w:val="004437C5"/>
    <w:rsid w:val="00444D46"/>
    <w:rsid w:val="0044532B"/>
    <w:rsid w:val="00445D5A"/>
    <w:rsid w:val="004508C5"/>
    <w:rsid w:val="00453695"/>
    <w:rsid w:val="00453E8B"/>
    <w:rsid w:val="0045671B"/>
    <w:rsid w:val="00460AE9"/>
    <w:rsid w:val="00463420"/>
    <w:rsid w:val="0046678F"/>
    <w:rsid w:val="00471C7B"/>
    <w:rsid w:val="00471EA4"/>
    <w:rsid w:val="00472013"/>
    <w:rsid w:val="00473145"/>
    <w:rsid w:val="00475558"/>
    <w:rsid w:val="00487540"/>
    <w:rsid w:val="00490D7C"/>
    <w:rsid w:val="00493D81"/>
    <w:rsid w:val="004974F9"/>
    <w:rsid w:val="004A1CAF"/>
    <w:rsid w:val="004B08BA"/>
    <w:rsid w:val="004B352C"/>
    <w:rsid w:val="004C0938"/>
    <w:rsid w:val="004D49C4"/>
    <w:rsid w:val="004E1289"/>
    <w:rsid w:val="004F24DD"/>
    <w:rsid w:val="004F2B3E"/>
    <w:rsid w:val="0050280B"/>
    <w:rsid w:val="0051045A"/>
    <w:rsid w:val="00510CD3"/>
    <w:rsid w:val="00521AD3"/>
    <w:rsid w:val="00521DAE"/>
    <w:rsid w:val="005277BC"/>
    <w:rsid w:val="00531DF9"/>
    <w:rsid w:val="00535A69"/>
    <w:rsid w:val="00536584"/>
    <w:rsid w:val="00542186"/>
    <w:rsid w:val="0054364E"/>
    <w:rsid w:val="00543D29"/>
    <w:rsid w:val="00550505"/>
    <w:rsid w:val="00550516"/>
    <w:rsid w:val="00554E03"/>
    <w:rsid w:val="00555BB0"/>
    <w:rsid w:val="005566C8"/>
    <w:rsid w:val="0056674F"/>
    <w:rsid w:val="005711AD"/>
    <w:rsid w:val="0057235C"/>
    <w:rsid w:val="0058306B"/>
    <w:rsid w:val="00590748"/>
    <w:rsid w:val="005A4CE6"/>
    <w:rsid w:val="005A57E4"/>
    <w:rsid w:val="005B23A5"/>
    <w:rsid w:val="005B530A"/>
    <w:rsid w:val="005C250D"/>
    <w:rsid w:val="005C55D9"/>
    <w:rsid w:val="005C58B3"/>
    <w:rsid w:val="005C6DAB"/>
    <w:rsid w:val="005D2F50"/>
    <w:rsid w:val="005E41C8"/>
    <w:rsid w:val="005F15E4"/>
    <w:rsid w:val="005F5441"/>
    <w:rsid w:val="005F7D3D"/>
    <w:rsid w:val="00601640"/>
    <w:rsid w:val="00603337"/>
    <w:rsid w:val="00603738"/>
    <w:rsid w:val="00606009"/>
    <w:rsid w:val="00607E5B"/>
    <w:rsid w:val="00612549"/>
    <w:rsid w:val="00612C1C"/>
    <w:rsid w:val="00621988"/>
    <w:rsid w:val="00622233"/>
    <w:rsid w:val="00622245"/>
    <w:rsid w:val="0062626B"/>
    <w:rsid w:val="006305CF"/>
    <w:rsid w:val="0063684B"/>
    <w:rsid w:val="00640B24"/>
    <w:rsid w:val="006413EA"/>
    <w:rsid w:val="00642DD3"/>
    <w:rsid w:val="00642EE8"/>
    <w:rsid w:val="006432F8"/>
    <w:rsid w:val="00644F47"/>
    <w:rsid w:val="00661F14"/>
    <w:rsid w:val="006735C8"/>
    <w:rsid w:val="006779B0"/>
    <w:rsid w:val="00681F23"/>
    <w:rsid w:val="00683256"/>
    <w:rsid w:val="006876D2"/>
    <w:rsid w:val="00690815"/>
    <w:rsid w:val="006911C1"/>
    <w:rsid w:val="006954BC"/>
    <w:rsid w:val="0069784A"/>
    <w:rsid w:val="006B59A0"/>
    <w:rsid w:val="006C78D2"/>
    <w:rsid w:val="006D1739"/>
    <w:rsid w:val="006D728B"/>
    <w:rsid w:val="006E0AF2"/>
    <w:rsid w:val="006E712A"/>
    <w:rsid w:val="006F13C2"/>
    <w:rsid w:val="006F7D58"/>
    <w:rsid w:val="0070215B"/>
    <w:rsid w:val="0070577D"/>
    <w:rsid w:val="00707365"/>
    <w:rsid w:val="0071099E"/>
    <w:rsid w:val="0071350E"/>
    <w:rsid w:val="00713C56"/>
    <w:rsid w:val="00720CC5"/>
    <w:rsid w:val="0072219E"/>
    <w:rsid w:val="00723A91"/>
    <w:rsid w:val="007273FD"/>
    <w:rsid w:val="00731485"/>
    <w:rsid w:val="007341E6"/>
    <w:rsid w:val="00741604"/>
    <w:rsid w:val="007416C7"/>
    <w:rsid w:val="00745DBF"/>
    <w:rsid w:val="00751D0D"/>
    <w:rsid w:val="00755542"/>
    <w:rsid w:val="007649F7"/>
    <w:rsid w:val="0076705A"/>
    <w:rsid w:val="0076729A"/>
    <w:rsid w:val="00773B64"/>
    <w:rsid w:val="0077605E"/>
    <w:rsid w:val="00781D5E"/>
    <w:rsid w:val="00782A11"/>
    <w:rsid w:val="007846EA"/>
    <w:rsid w:val="00784A6F"/>
    <w:rsid w:val="00791725"/>
    <w:rsid w:val="00796B03"/>
    <w:rsid w:val="007A1AA0"/>
    <w:rsid w:val="007B21C6"/>
    <w:rsid w:val="007C2D55"/>
    <w:rsid w:val="007D6A59"/>
    <w:rsid w:val="007D714A"/>
    <w:rsid w:val="007E1646"/>
    <w:rsid w:val="007E4F61"/>
    <w:rsid w:val="007E74C4"/>
    <w:rsid w:val="007F44AC"/>
    <w:rsid w:val="00810A1F"/>
    <w:rsid w:val="00813144"/>
    <w:rsid w:val="008134D6"/>
    <w:rsid w:val="00822DE7"/>
    <w:rsid w:val="00832173"/>
    <w:rsid w:val="00837598"/>
    <w:rsid w:val="00841896"/>
    <w:rsid w:val="00851BEC"/>
    <w:rsid w:val="00851FD2"/>
    <w:rsid w:val="008527B8"/>
    <w:rsid w:val="00854893"/>
    <w:rsid w:val="00854A94"/>
    <w:rsid w:val="008634EA"/>
    <w:rsid w:val="008638A7"/>
    <w:rsid w:val="00863A9E"/>
    <w:rsid w:val="00867C5E"/>
    <w:rsid w:val="0087779F"/>
    <w:rsid w:val="008814D6"/>
    <w:rsid w:val="00881899"/>
    <w:rsid w:val="008871A1"/>
    <w:rsid w:val="008909D2"/>
    <w:rsid w:val="00890DBF"/>
    <w:rsid w:val="00896453"/>
    <w:rsid w:val="00896C06"/>
    <w:rsid w:val="00897639"/>
    <w:rsid w:val="008A032F"/>
    <w:rsid w:val="008A3664"/>
    <w:rsid w:val="008A3B6B"/>
    <w:rsid w:val="008B08C7"/>
    <w:rsid w:val="008B1D00"/>
    <w:rsid w:val="008B4ECB"/>
    <w:rsid w:val="008B6B95"/>
    <w:rsid w:val="008B75FC"/>
    <w:rsid w:val="008C7A03"/>
    <w:rsid w:val="008D08EF"/>
    <w:rsid w:val="008D1A6E"/>
    <w:rsid w:val="008E2050"/>
    <w:rsid w:val="008E2176"/>
    <w:rsid w:val="008F1295"/>
    <w:rsid w:val="00901C39"/>
    <w:rsid w:val="00914C55"/>
    <w:rsid w:val="00917CF4"/>
    <w:rsid w:val="009219C6"/>
    <w:rsid w:val="00925DB2"/>
    <w:rsid w:val="00932B0F"/>
    <w:rsid w:val="00933AEC"/>
    <w:rsid w:val="00937AD9"/>
    <w:rsid w:val="00937F34"/>
    <w:rsid w:val="00942881"/>
    <w:rsid w:val="00945E9D"/>
    <w:rsid w:val="009523AC"/>
    <w:rsid w:val="00955725"/>
    <w:rsid w:val="00957036"/>
    <w:rsid w:val="00966C1D"/>
    <w:rsid w:val="009677F2"/>
    <w:rsid w:val="00970C7C"/>
    <w:rsid w:val="0098394F"/>
    <w:rsid w:val="00985F57"/>
    <w:rsid w:val="009874E7"/>
    <w:rsid w:val="0099292A"/>
    <w:rsid w:val="009A0E58"/>
    <w:rsid w:val="009A56E5"/>
    <w:rsid w:val="009B00D2"/>
    <w:rsid w:val="009B3737"/>
    <w:rsid w:val="009B541E"/>
    <w:rsid w:val="009B7646"/>
    <w:rsid w:val="009C46EE"/>
    <w:rsid w:val="009C7876"/>
    <w:rsid w:val="009D1D01"/>
    <w:rsid w:val="009D78D5"/>
    <w:rsid w:val="009E062E"/>
    <w:rsid w:val="009E15B3"/>
    <w:rsid w:val="009E1DD9"/>
    <w:rsid w:val="009E4F5F"/>
    <w:rsid w:val="009E5A1B"/>
    <w:rsid w:val="009E793E"/>
    <w:rsid w:val="00A01360"/>
    <w:rsid w:val="00A06D60"/>
    <w:rsid w:val="00A07213"/>
    <w:rsid w:val="00A0760A"/>
    <w:rsid w:val="00A12994"/>
    <w:rsid w:val="00A235CE"/>
    <w:rsid w:val="00A26C93"/>
    <w:rsid w:val="00A32000"/>
    <w:rsid w:val="00A37D30"/>
    <w:rsid w:val="00A401FC"/>
    <w:rsid w:val="00A405C6"/>
    <w:rsid w:val="00A410EC"/>
    <w:rsid w:val="00A46230"/>
    <w:rsid w:val="00A47ADC"/>
    <w:rsid w:val="00A568DD"/>
    <w:rsid w:val="00A633EC"/>
    <w:rsid w:val="00A63E7E"/>
    <w:rsid w:val="00A66EE6"/>
    <w:rsid w:val="00A72E9C"/>
    <w:rsid w:val="00A768BC"/>
    <w:rsid w:val="00A81A92"/>
    <w:rsid w:val="00A92A34"/>
    <w:rsid w:val="00AA08A0"/>
    <w:rsid w:val="00AB1516"/>
    <w:rsid w:val="00AB4985"/>
    <w:rsid w:val="00AB4A3B"/>
    <w:rsid w:val="00AC0B04"/>
    <w:rsid w:val="00AC1512"/>
    <w:rsid w:val="00AC1DBD"/>
    <w:rsid w:val="00AC71AF"/>
    <w:rsid w:val="00AD0FBE"/>
    <w:rsid w:val="00AD564D"/>
    <w:rsid w:val="00AE1A96"/>
    <w:rsid w:val="00AE3DC3"/>
    <w:rsid w:val="00AF01E2"/>
    <w:rsid w:val="00AF1CF9"/>
    <w:rsid w:val="00AF3745"/>
    <w:rsid w:val="00AF4D20"/>
    <w:rsid w:val="00AF737C"/>
    <w:rsid w:val="00B024D3"/>
    <w:rsid w:val="00B03EC1"/>
    <w:rsid w:val="00B20A8D"/>
    <w:rsid w:val="00B20FE5"/>
    <w:rsid w:val="00B2314A"/>
    <w:rsid w:val="00B23A36"/>
    <w:rsid w:val="00B24C2C"/>
    <w:rsid w:val="00B271E6"/>
    <w:rsid w:val="00B34C50"/>
    <w:rsid w:val="00B377EC"/>
    <w:rsid w:val="00B408DA"/>
    <w:rsid w:val="00B41A5F"/>
    <w:rsid w:val="00B55F48"/>
    <w:rsid w:val="00B61766"/>
    <w:rsid w:val="00B61D03"/>
    <w:rsid w:val="00B649B4"/>
    <w:rsid w:val="00B65BED"/>
    <w:rsid w:val="00B734BC"/>
    <w:rsid w:val="00B80991"/>
    <w:rsid w:val="00B80B68"/>
    <w:rsid w:val="00B83705"/>
    <w:rsid w:val="00B85C5E"/>
    <w:rsid w:val="00B860FC"/>
    <w:rsid w:val="00B93BB9"/>
    <w:rsid w:val="00BA4F6B"/>
    <w:rsid w:val="00BB3EFD"/>
    <w:rsid w:val="00BB657C"/>
    <w:rsid w:val="00BB6A02"/>
    <w:rsid w:val="00BB7EF4"/>
    <w:rsid w:val="00BC060C"/>
    <w:rsid w:val="00BC47A3"/>
    <w:rsid w:val="00BC5F15"/>
    <w:rsid w:val="00BC7A27"/>
    <w:rsid w:val="00BD01A9"/>
    <w:rsid w:val="00BD0CFD"/>
    <w:rsid w:val="00BE6EE9"/>
    <w:rsid w:val="00BF0059"/>
    <w:rsid w:val="00BF1E2F"/>
    <w:rsid w:val="00BF5700"/>
    <w:rsid w:val="00BF6D46"/>
    <w:rsid w:val="00C01FC8"/>
    <w:rsid w:val="00C03FDF"/>
    <w:rsid w:val="00C10E62"/>
    <w:rsid w:val="00C1699D"/>
    <w:rsid w:val="00C24207"/>
    <w:rsid w:val="00C26F8C"/>
    <w:rsid w:val="00C339AB"/>
    <w:rsid w:val="00C341B1"/>
    <w:rsid w:val="00C35227"/>
    <w:rsid w:val="00C37544"/>
    <w:rsid w:val="00C44615"/>
    <w:rsid w:val="00C45513"/>
    <w:rsid w:val="00C531AF"/>
    <w:rsid w:val="00C552EB"/>
    <w:rsid w:val="00C610F9"/>
    <w:rsid w:val="00C62D35"/>
    <w:rsid w:val="00C70BCF"/>
    <w:rsid w:val="00C76FB6"/>
    <w:rsid w:val="00C81331"/>
    <w:rsid w:val="00C81F2E"/>
    <w:rsid w:val="00C86B23"/>
    <w:rsid w:val="00C86C01"/>
    <w:rsid w:val="00C90AD1"/>
    <w:rsid w:val="00C9355D"/>
    <w:rsid w:val="00C9367F"/>
    <w:rsid w:val="00CA3455"/>
    <w:rsid w:val="00CA5FD8"/>
    <w:rsid w:val="00CA7C1F"/>
    <w:rsid w:val="00CC25E1"/>
    <w:rsid w:val="00CC4F3F"/>
    <w:rsid w:val="00CC6518"/>
    <w:rsid w:val="00CE1A3D"/>
    <w:rsid w:val="00CF4594"/>
    <w:rsid w:val="00D00D86"/>
    <w:rsid w:val="00D03DA7"/>
    <w:rsid w:val="00D1196A"/>
    <w:rsid w:val="00D12136"/>
    <w:rsid w:val="00D15B02"/>
    <w:rsid w:val="00D173AD"/>
    <w:rsid w:val="00D17EE2"/>
    <w:rsid w:val="00D22552"/>
    <w:rsid w:val="00D24941"/>
    <w:rsid w:val="00D3092D"/>
    <w:rsid w:val="00D30EC6"/>
    <w:rsid w:val="00D344CC"/>
    <w:rsid w:val="00D373F0"/>
    <w:rsid w:val="00D404D5"/>
    <w:rsid w:val="00D43131"/>
    <w:rsid w:val="00D465A5"/>
    <w:rsid w:val="00D539BC"/>
    <w:rsid w:val="00D571CF"/>
    <w:rsid w:val="00D628A4"/>
    <w:rsid w:val="00D65939"/>
    <w:rsid w:val="00D72BA1"/>
    <w:rsid w:val="00D72BC6"/>
    <w:rsid w:val="00D80A73"/>
    <w:rsid w:val="00D810EF"/>
    <w:rsid w:val="00D81F0F"/>
    <w:rsid w:val="00D85E5D"/>
    <w:rsid w:val="00D96CC1"/>
    <w:rsid w:val="00DA0080"/>
    <w:rsid w:val="00DA34E1"/>
    <w:rsid w:val="00DA501B"/>
    <w:rsid w:val="00DA7405"/>
    <w:rsid w:val="00DB2E75"/>
    <w:rsid w:val="00DC2FBC"/>
    <w:rsid w:val="00DC3681"/>
    <w:rsid w:val="00DC5F72"/>
    <w:rsid w:val="00DC7CCA"/>
    <w:rsid w:val="00DD757A"/>
    <w:rsid w:val="00DF1C3B"/>
    <w:rsid w:val="00DF6215"/>
    <w:rsid w:val="00E02ADB"/>
    <w:rsid w:val="00E047E2"/>
    <w:rsid w:val="00E0515A"/>
    <w:rsid w:val="00E067EE"/>
    <w:rsid w:val="00E0748A"/>
    <w:rsid w:val="00E14CF8"/>
    <w:rsid w:val="00E16E8C"/>
    <w:rsid w:val="00E170E9"/>
    <w:rsid w:val="00E200BC"/>
    <w:rsid w:val="00E22E92"/>
    <w:rsid w:val="00E24ABE"/>
    <w:rsid w:val="00E35617"/>
    <w:rsid w:val="00E43A00"/>
    <w:rsid w:val="00E43C33"/>
    <w:rsid w:val="00E47118"/>
    <w:rsid w:val="00E4719C"/>
    <w:rsid w:val="00E501C3"/>
    <w:rsid w:val="00E524A8"/>
    <w:rsid w:val="00E52650"/>
    <w:rsid w:val="00E52E8A"/>
    <w:rsid w:val="00E55AAA"/>
    <w:rsid w:val="00E5719A"/>
    <w:rsid w:val="00E6251A"/>
    <w:rsid w:val="00E73177"/>
    <w:rsid w:val="00E736CD"/>
    <w:rsid w:val="00E73A3F"/>
    <w:rsid w:val="00E81F5B"/>
    <w:rsid w:val="00E93B4C"/>
    <w:rsid w:val="00EA7DEB"/>
    <w:rsid w:val="00EB06F9"/>
    <w:rsid w:val="00EB489A"/>
    <w:rsid w:val="00EB59F4"/>
    <w:rsid w:val="00EB5D66"/>
    <w:rsid w:val="00EB70E3"/>
    <w:rsid w:val="00EC088F"/>
    <w:rsid w:val="00EC1CA0"/>
    <w:rsid w:val="00ED547B"/>
    <w:rsid w:val="00ED6D1C"/>
    <w:rsid w:val="00EE51B9"/>
    <w:rsid w:val="00EE57CE"/>
    <w:rsid w:val="00EF4257"/>
    <w:rsid w:val="00F00671"/>
    <w:rsid w:val="00F02EC5"/>
    <w:rsid w:val="00F07C2D"/>
    <w:rsid w:val="00F130F2"/>
    <w:rsid w:val="00F14B54"/>
    <w:rsid w:val="00F162D7"/>
    <w:rsid w:val="00F22837"/>
    <w:rsid w:val="00F22C0F"/>
    <w:rsid w:val="00F2579C"/>
    <w:rsid w:val="00F35BE4"/>
    <w:rsid w:val="00F40B13"/>
    <w:rsid w:val="00F4435F"/>
    <w:rsid w:val="00F50EE1"/>
    <w:rsid w:val="00F52632"/>
    <w:rsid w:val="00F52A9C"/>
    <w:rsid w:val="00F549DB"/>
    <w:rsid w:val="00F66102"/>
    <w:rsid w:val="00F73806"/>
    <w:rsid w:val="00F7457F"/>
    <w:rsid w:val="00F841E6"/>
    <w:rsid w:val="00F849F7"/>
    <w:rsid w:val="00F87282"/>
    <w:rsid w:val="00F90F0B"/>
    <w:rsid w:val="00F911E9"/>
    <w:rsid w:val="00F96DCF"/>
    <w:rsid w:val="00FA4D3D"/>
    <w:rsid w:val="00FA6979"/>
    <w:rsid w:val="00FC0C98"/>
    <w:rsid w:val="00FC5C90"/>
    <w:rsid w:val="00FD0B39"/>
    <w:rsid w:val="00FD2E28"/>
    <w:rsid w:val="00FD5412"/>
    <w:rsid w:val="00FE69A3"/>
    <w:rsid w:val="00FE69A9"/>
    <w:rsid w:val="00FE7223"/>
    <w:rsid w:val="00FF525D"/>
    <w:rsid w:val="00FF6A23"/>
    <w:rsid w:val="00FF78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AAA"/>
    <w:pPr>
      <w:widowControl w:val="0"/>
      <w:jc w:val="both"/>
    </w:pPr>
  </w:style>
  <w:style w:type="paragraph" w:styleId="1">
    <w:name w:val="heading 1"/>
    <w:basedOn w:val="a"/>
    <w:next w:val="a"/>
    <w:link w:val="1Char"/>
    <w:uiPriority w:val="9"/>
    <w:qFormat/>
    <w:rsid w:val="000A72C4"/>
    <w:pPr>
      <w:keepNext/>
      <w:keepLines/>
      <w:outlineLvl w:val="0"/>
    </w:pPr>
    <w:rPr>
      <w:rFonts w:eastAsiaTheme="majorEastAsia"/>
      <w:b/>
      <w:bCs/>
      <w:kern w:val="44"/>
      <w:sz w:val="40"/>
      <w:szCs w:val="44"/>
    </w:rPr>
  </w:style>
  <w:style w:type="paragraph" w:styleId="2">
    <w:name w:val="heading 2"/>
    <w:basedOn w:val="a"/>
    <w:next w:val="a"/>
    <w:link w:val="2Char"/>
    <w:uiPriority w:val="9"/>
    <w:unhideWhenUsed/>
    <w:qFormat/>
    <w:rsid w:val="002C0AE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B4985"/>
    <w:rPr>
      <w:sz w:val="18"/>
      <w:szCs w:val="18"/>
    </w:rPr>
  </w:style>
  <w:style w:type="character" w:customStyle="1" w:styleId="Char">
    <w:name w:val="批注框文本 Char"/>
    <w:basedOn w:val="a0"/>
    <w:link w:val="a3"/>
    <w:uiPriority w:val="99"/>
    <w:semiHidden/>
    <w:rsid w:val="00AB4985"/>
    <w:rPr>
      <w:sz w:val="18"/>
      <w:szCs w:val="18"/>
    </w:rPr>
  </w:style>
  <w:style w:type="paragraph" w:styleId="a4">
    <w:name w:val="header"/>
    <w:basedOn w:val="a"/>
    <w:link w:val="Char0"/>
    <w:uiPriority w:val="99"/>
    <w:semiHidden/>
    <w:unhideWhenUsed/>
    <w:rsid w:val="00E22E9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22E92"/>
    <w:rPr>
      <w:sz w:val="18"/>
      <w:szCs w:val="18"/>
    </w:rPr>
  </w:style>
  <w:style w:type="paragraph" w:styleId="a5">
    <w:name w:val="footer"/>
    <w:basedOn w:val="a"/>
    <w:link w:val="Char1"/>
    <w:uiPriority w:val="99"/>
    <w:unhideWhenUsed/>
    <w:rsid w:val="00E22E92"/>
    <w:pPr>
      <w:tabs>
        <w:tab w:val="center" w:pos="4153"/>
        <w:tab w:val="right" w:pos="8306"/>
      </w:tabs>
      <w:snapToGrid w:val="0"/>
      <w:jc w:val="left"/>
    </w:pPr>
    <w:rPr>
      <w:sz w:val="18"/>
      <w:szCs w:val="18"/>
    </w:rPr>
  </w:style>
  <w:style w:type="character" w:customStyle="1" w:styleId="Char1">
    <w:name w:val="页脚 Char"/>
    <w:basedOn w:val="a0"/>
    <w:link w:val="a5"/>
    <w:uiPriority w:val="99"/>
    <w:rsid w:val="00E22E92"/>
    <w:rPr>
      <w:sz w:val="18"/>
      <w:szCs w:val="18"/>
    </w:rPr>
  </w:style>
  <w:style w:type="character" w:customStyle="1" w:styleId="1Char">
    <w:name w:val="标题 1 Char"/>
    <w:basedOn w:val="a0"/>
    <w:link w:val="1"/>
    <w:uiPriority w:val="9"/>
    <w:rsid w:val="000A72C4"/>
    <w:rPr>
      <w:rFonts w:eastAsiaTheme="majorEastAsia"/>
      <w:b/>
      <w:bCs/>
      <w:kern w:val="44"/>
      <w:sz w:val="40"/>
      <w:szCs w:val="44"/>
    </w:rPr>
  </w:style>
  <w:style w:type="character" w:customStyle="1" w:styleId="2Char">
    <w:name w:val="标题 2 Char"/>
    <w:basedOn w:val="a0"/>
    <w:link w:val="2"/>
    <w:uiPriority w:val="9"/>
    <w:rsid w:val="002C0AE4"/>
    <w:rPr>
      <w:rFonts w:asciiTheme="majorHAnsi" w:eastAsiaTheme="majorEastAsia" w:hAnsiTheme="majorHAnsi" w:cstheme="majorBidi"/>
      <w:b/>
      <w:bCs/>
      <w:sz w:val="32"/>
      <w:szCs w:val="32"/>
    </w:rPr>
  </w:style>
  <w:style w:type="character" w:customStyle="1" w:styleId="apple-style-span">
    <w:name w:val="apple-style-span"/>
    <w:basedOn w:val="a0"/>
    <w:rsid w:val="00F162D7"/>
  </w:style>
  <w:style w:type="paragraph" w:styleId="a6">
    <w:name w:val="Normal (Web)"/>
    <w:basedOn w:val="a"/>
    <w:uiPriority w:val="99"/>
    <w:unhideWhenUsed/>
    <w:rsid w:val="001818DC"/>
    <w:pPr>
      <w:widowControl/>
      <w:spacing w:before="100" w:beforeAutospacing="1" w:after="100" w:afterAutospacing="1"/>
      <w:jc w:val="left"/>
    </w:pPr>
    <w:rPr>
      <w:rFonts w:ascii="宋体" w:eastAsia="宋体" w:hAnsi="宋体" w:cs="宋体"/>
      <w:kern w:val="0"/>
      <w:sz w:val="24"/>
      <w:szCs w:val="24"/>
    </w:rPr>
  </w:style>
  <w:style w:type="table" w:styleId="-5">
    <w:name w:val="Light Shading Accent 5"/>
    <w:basedOn w:val="a1"/>
    <w:uiPriority w:val="60"/>
    <w:rsid w:val="001818DC"/>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7">
    <w:name w:val="List Paragraph"/>
    <w:basedOn w:val="a"/>
    <w:uiPriority w:val="34"/>
    <w:qFormat/>
    <w:rsid w:val="001818DC"/>
    <w:pPr>
      <w:widowControl/>
      <w:ind w:firstLineChars="200" w:firstLine="420"/>
      <w:jc w:val="left"/>
    </w:pPr>
    <w:rPr>
      <w:rFonts w:ascii="宋体" w:eastAsia="宋体" w:hAnsi="宋体" w:cs="宋体"/>
      <w:kern w:val="0"/>
      <w:sz w:val="24"/>
      <w:szCs w:val="24"/>
    </w:rPr>
  </w:style>
  <w:style w:type="paragraph" w:customStyle="1" w:styleId="Default">
    <w:name w:val="Default"/>
    <w:rsid w:val="00FD2E28"/>
    <w:pPr>
      <w:tabs>
        <w:tab w:val="left" w:pos="709"/>
      </w:tabs>
      <w:suppressAutoHyphens/>
      <w:jc w:val="both"/>
    </w:pPr>
    <w:rPr>
      <w:rFonts w:ascii="Calibri" w:eastAsia="DejaVu Sans" w:hAnsi="Calibri"/>
    </w:rPr>
  </w:style>
</w:styles>
</file>

<file path=word/webSettings.xml><?xml version="1.0" encoding="utf-8"?>
<w:webSettings xmlns:r="http://schemas.openxmlformats.org/officeDocument/2006/relationships" xmlns:w="http://schemas.openxmlformats.org/wordprocessingml/2006/main">
  <w:divs>
    <w:div w:id="88083999">
      <w:bodyDiv w:val="1"/>
      <w:marLeft w:val="0"/>
      <w:marRight w:val="0"/>
      <w:marTop w:val="0"/>
      <w:marBottom w:val="0"/>
      <w:divBdr>
        <w:top w:val="none" w:sz="0" w:space="0" w:color="auto"/>
        <w:left w:val="none" w:sz="0" w:space="0" w:color="auto"/>
        <w:bottom w:val="none" w:sz="0" w:space="0" w:color="auto"/>
        <w:right w:val="none" w:sz="0" w:space="0" w:color="auto"/>
      </w:divBdr>
      <w:divsChild>
        <w:div w:id="1259481619">
          <w:marLeft w:val="432"/>
          <w:marRight w:val="0"/>
          <w:marTop w:val="125"/>
          <w:marBottom w:val="0"/>
          <w:divBdr>
            <w:top w:val="none" w:sz="0" w:space="0" w:color="auto"/>
            <w:left w:val="none" w:sz="0" w:space="0" w:color="auto"/>
            <w:bottom w:val="none" w:sz="0" w:space="0" w:color="auto"/>
            <w:right w:val="none" w:sz="0" w:space="0" w:color="auto"/>
          </w:divBdr>
        </w:div>
        <w:div w:id="700210005">
          <w:marLeft w:val="1008"/>
          <w:marRight w:val="0"/>
          <w:marTop w:val="115"/>
          <w:marBottom w:val="0"/>
          <w:divBdr>
            <w:top w:val="none" w:sz="0" w:space="0" w:color="auto"/>
            <w:left w:val="none" w:sz="0" w:space="0" w:color="auto"/>
            <w:bottom w:val="none" w:sz="0" w:space="0" w:color="auto"/>
            <w:right w:val="none" w:sz="0" w:space="0" w:color="auto"/>
          </w:divBdr>
        </w:div>
        <w:div w:id="1992172085">
          <w:marLeft w:val="1440"/>
          <w:marRight w:val="0"/>
          <w:marTop w:val="101"/>
          <w:marBottom w:val="0"/>
          <w:divBdr>
            <w:top w:val="none" w:sz="0" w:space="0" w:color="auto"/>
            <w:left w:val="none" w:sz="0" w:space="0" w:color="auto"/>
            <w:bottom w:val="none" w:sz="0" w:space="0" w:color="auto"/>
            <w:right w:val="none" w:sz="0" w:space="0" w:color="auto"/>
          </w:divBdr>
        </w:div>
        <w:div w:id="1309825000">
          <w:marLeft w:val="1008"/>
          <w:marRight w:val="0"/>
          <w:marTop w:val="115"/>
          <w:marBottom w:val="0"/>
          <w:divBdr>
            <w:top w:val="none" w:sz="0" w:space="0" w:color="auto"/>
            <w:left w:val="none" w:sz="0" w:space="0" w:color="auto"/>
            <w:bottom w:val="none" w:sz="0" w:space="0" w:color="auto"/>
            <w:right w:val="none" w:sz="0" w:space="0" w:color="auto"/>
          </w:divBdr>
        </w:div>
        <w:div w:id="1945502536">
          <w:marLeft w:val="1440"/>
          <w:marRight w:val="0"/>
          <w:marTop w:val="101"/>
          <w:marBottom w:val="0"/>
          <w:divBdr>
            <w:top w:val="none" w:sz="0" w:space="0" w:color="auto"/>
            <w:left w:val="none" w:sz="0" w:space="0" w:color="auto"/>
            <w:bottom w:val="none" w:sz="0" w:space="0" w:color="auto"/>
            <w:right w:val="none" w:sz="0" w:space="0" w:color="auto"/>
          </w:divBdr>
        </w:div>
        <w:div w:id="2024555411">
          <w:marLeft w:val="1440"/>
          <w:marRight w:val="0"/>
          <w:marTop w:val="101"/>
          <w:marBottom w:val="0"/>
          <w:divBdr>
            <w:top w:val="none" w:sz="0" w:space="0" w:color="auto"/>
            <w:left w:val="none" w:sz="0" w:space="0" w:color="auto"/>
            <w:bottom w:val="none" w:sz="0" w:space="0" w:color="auto"/>
            <w:right w:val="none" w:sz="0" w:space="0" w:color="auto"/>
          </w:divBdr>
        </w:div>
      </w:divsChild>
    </w:div>
    <w:div w:id="386879670">
      <w:bodyDiv w:val="1"/>
      <w:marLeft w:val="0"/>
      <w:marRight w:val="0"/>
      <w:marTop w:val="0"/>
      <w:marBottom w:val="0"/>
      <w:divBdr>
        <w:top w:val="none" w:sz="0" w:space="0" w:color="auto"/>
        <w:left w:val="none" w:sz="0" w:space="0" w:color="auto"/>
        <w:bottom w:val="none" w:sz="0" w:space="0" w:color="auto"/>
        <w:right w:val="none" w:sz="0" w:space="0" w:color="auto"/>
      </w:divBdr>
    </w:div>
    <w:div w:id="451747020">
      <w:bodyDiv w:val="1"/>
      <w:marLeft w:val="0"/>
      <w:marRight w:val="0"/>
      <w:marTop w:val="0"/>
      <w:marBottom w:val="0"/>
      <w:divBdr>
        <w:top w:val="none" w:sz="0" w:space="0" w:color="auto"/>
        <w:left w:val="none" w:sz="0" w:space="0" w:color="auto"/>
        <w:bottom w:val="none" w:sz="0" w:space="0" w:color="auto"/>
        <w:right w:val="none" w:sz="0" w:space="0" w:color="auto"/>
      </w:divBdr>
      <w:divsChild>
        <w:div w:id="5065006">
          <w:marLeft w:val="432"/>
          <w:marRight w:val="0"/>
          <w:marTop w:val="96"/>
          <w:marBottom w:val="240"/>
          <w:divBdr>
            <w:top w:val="none" w:sz="0" w:space="0" w:color="auto"/>
            <w:left w:val="none" w:sz="0" w:space="0" w:color="auto"/>
            <w:bottom w:val="none" w:sz="0" w:space="0" w:color="auto"/>
            <w:right w:val="none" w:sz="0" w:space="0" w:color="auto"/>
          </w:divBdr>
        </w:div>
        <w:div w:id="2142527197">
          <w:marLeft w:val="432"/>
          <w:marRight w:val="0"/>
          <w:marTop w:val="96"/>
          <w:marBottom w:val="240"/>
          <w:divBdr>
            <w:top w:val="none" w:sz="0" w:space="0" w:color="auto"/>
            <w:left w:val="none" w:sz="0" w:space="0" w:color="auto"/>
            <w:bottom w:val="none" w:sz="0" w:space="0" w:color="auto"/>
            <w:right w:val="none" w:sz="0" w:space="0" w:color="auto"/>
          </w:divBdr>
        </w:div>
        <w:div w:id="2039814995">
          <w:marLeft w:val="432"/>
          <w:marRight w:val="0"/>
          <w:marTop w:val="96"/>
          <w:marBottom w:val="240"/>
          <w:divBdr>
            <w:top w:val="none" w:sz="0" w:space="0" w:color="auto"/>
            <w:left w:val="none" w:sz="0" w:space="0" w:color="auto"/>
            <w:bottom w:val="none" w:sz="0" w:space="0" w:color="auto"/>
            <w:right w:val="none" w:sz="0" w:space="0" w:color="auto"/>
          </w:divBdr>
        </w:div>
        <w:div w:id="1139684369">
          <w:marLeft w:val="432"/>
          <w:marRight w:val="0"/>
          <w:marTop w:val="96"/>
          <w:marBottom w:val="240"/>
          <w:divBdr>
            <w:top w:val="none" w:sz="0" w:space="0" w:color="auto"/>
            <w:left w:val="none" w:sz="0" w:space="0" w:color="auto"/>
            <w:bottom w:val="none" w:sz="0" w:space="0" w:color="auto"/>
            <w:right w:val="none" w:sz="0" w:space="0" w:color="auto"/>
          </w:divBdr>
        </w:div>
        <w:div w:id="303193709">
          <w:marLeft w:val="432"/>
          <w:marRight w:val="0"/>
          <w:marTop w:val="96"/>
          <w:marBottom w:val="240"/>
          <w:divBdr>
            <w:top w:val="none" w:sz="0" w:space="0" w:color="auto"/>
            <w:left w:val="none" w:sz="0" w:space="0" w:color="auto"/>
            <w:bottom w:val="none" w:sz="0" w:space="0" w:color="auto"/>
            <w:right w:val="none" w:sz="0" w:space="0" w:color="auto"/>
          </w:divBdr>
        </w:div>
      </w:divsChild>
    </w:div>
    <w:div w:id="509411398">
      <w:bodyDiv w:val="1"/>
      <w:marLeft w:val="0"/>
      <w:marRight w:val="0"/>
      <w:marTop w:val="0"/>
      <w:marBottom w:val="0"/>
      <w:divBdr>
        <w:top w:val="none" w:sz="0" w:space="0" w:color="auto"/>
        <w:left w:val="none" w:sz="0" w:space="0" w:color="auto"/>
        <w:bottom w:val="none" w:sz="0" w:space="0" w:color="auto"/>
        <w:right w:val="none" w:sz="0" w:space="0" w:color="auto"/>
      </w:divBdr>
    </w:div>
    <w:div w:id="1063485281">
      <w:bodyDiv w:val="1"/>
      <w:marLeft w:val="0"/>
      <w:marRight w:val="0"/>
      <w:marTop w:val="0"/>
      <w:marBottom w:val="0"/>
      <w:divBdr>
        <w:top w:val="none" w:sz="0" w:space="0" w:color="auto"/>
        <w:left w:val="none" w:sz="0" w:space="0" w:color="auto"/>
        <w:bottom w:val="none" w:sz="0" w:space="0" w:color="auto"/>
        <w:right w:val="none" w:sz="0" w:space="0" w:color="auto"/>
      </w:divBdr>
    </w:div>
    <w:div w:id="1122501595">
      <w:bodyDiv w:val="1"/>
      <w:marLeft w:val="0"/>
      <w:marRight w:val="0"/>
      <w:marTop w:val="0"/>
      <w:marBottom w:val="0"/>
      <w:divBdr>
        <w:top w:val="none" w:sz="0" w:space="0" w:color="auto"/>
        <w:left w:val="none" w:sz="0" w:space="0" w:color="auto"/>
        <w:bottom w:val="none" w:sz="0" w:space="0" w:color="auto"/>
        <w:right w:val="none" w:sz="0" w:space="0" w:color="auto"/>
      </w:divBdr>
    </w:div>
    <w:div w:id="1315837861">
      <w:bodyDiv w:val="1"/>
      <w:marLeft w:val="0"/>
      <w:marRight w:val="0"/>
      <w:marTop w:val="0"/>
      <w:marBottom w:val="0"/>
      <w:divBdr>
        <w:top w:val="none" w:sz="0" w:space="0" w:color="auto"/>
        <w:left w:val="none" w:sz="0" w:space="0" w:color="auto"/>
        <w:bottom w:val="none" w:sz="0" w:space="0" w:color="auto"/>
        <w:right w:val="none" w:sz="0" w:space="0" w:color="auto"/>
      </w:divBdr>
      <w:divsChild>
        <w:div w:id="57099020">
          <w:marLeft w:val="0"/>
          <w:marRight w:val="0"/>
          <w:marTop w:val="336"/>
          <w:marBottom w:val="0"/>
          <w:divBdr>
            <w:top w:val="none" w:sz="0" w:space="0" w:color="auto"/>
            <w:left w:val="none" w:sz="0" w:space="0" w:color="auto"/>
            <w:bottom w:val="none" w:sz="0" w:space="0" w:color="auto"/>
            <w:right w:val="none" w:sz="0" w:space="0" w:color="auto"/>
          </w:divBdr>
        </w:div>
      </w:divsChild>
    </w:div>
    <w:div w:id="201032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3.png"/><Relationship Id="rId32" Type="http://schemas.openxmlformats.org/officeDocument/2006/relationships/image" Target="media/image21.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image" Target="media/image2.wmf"/><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9EA2D-E4A2-4A3F-8B6B-C0AD3F02F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10</Pages>
  <Words>1658</Words>
  <Characters>9454</Characters>
  <Application>Microsoft Office Word</Application>
  <DocSecurity>0</DocSecurity>
  <Lines>78</Lines>
  <Paragraphs>22</Paragraphs>
  <ScaleCrop>false</ScaleCrop>
  <Company>PKU</Company>
  <LinksUpToDate>false</LinksUpToDate>
  <CharactersWithSpaces>11090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Ruixun</dc:creator>
  <cp:lastModifiedBy>Zhang Ruixun</cp:lastModifiedBy>
  <cp:revision>222</cp:revision>
  <dcterms:created xsi:type="dcterms:W3CDTF">2010-08-25T19:57:00Z</dcterms:created>
  <dcterms:modified xsi:type="dcterms:W3CDTF">2010-09-09T00:24:00Z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