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54471F" w:rsidRPr="00CE6B09" w14:paraId="72856C35" w14:textId="77777777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97FDE0A" w14:textId="77777777" w:rsidR="0054471F" w:rsidRPr="00CE6B09" w:rsidRDefault="0054471F" w:rsidP="00DA5AC1">
            <w:pPr>
              <w:pStyle w:val="Heading1"/>
            </w:pPr>
            <w:r w:rsidRPr="00CE6B09">
              <w:t>BIOGRAPHICAL SKETCH</w:t>
            </w:r>
          </w:p>
          <w:p w14:paraId="6976180C" w14:textId="77777777" w:rsidR="0054471F" w:rsidRPr="00CE6B09" w:rsidRDefault="0054471F">
            <w:pPr>
              <w:pStyle w:val="HeadNoteNotItalics"/>
              <w:rPr>
                <w:sz w:val="20"/>
                <w:szCs w:val="20"/>
              </w:rPr>
            </w:pPr>
            <w:r w:rsidRPr="00CE6B09">
              <w:t xml:space="preserve">Provide the following information for the </w:t>
            </w:r>
            <w:r w:rsidR="0014571A" w:rsidRPr="00CE6B09">
              <w:t>Senior/</w:t>
            </w:r>
            <w:r w:rsidRPr="00CE6B09">
              <w:t xml:space="preserve">key personnel </w:t>
            </w:r>
            <w:r w:rsidR="00934124" w:rsidRPr="00CE6B09">
              <w:t xml:space="preserve">and other significant contributors </w:t>
            </w:r>
            <w:r w:rsidRPr="00CE6B09">
              <w:t>in the order listed on Form Page 2.</w:t>
            </w:r>
            <w:r w:rsidRPr="00CE6B09">
              <w:br w:type="textWrapping" w:clear="all"/>
              <w:t xml:space="preserve">Follow this format for each person. </w:t>
            </w:r>
            <w:r w:rsidRPr="00CE6B09">
              <w:rPr>
                <w:b/>
                <w:bCs/>
              </w:rPr>
              <w:t xml:space="preserve"> DO NOT EXCEED FOUR PAGES.</w:t>
            </w:r>
          </w:p>
        </w:tc>
      </w:tr>
      <w:tr w:rsidR="0054471F" w:rsidRPr="00CE6B09" w14:paraId="0B93838D" w14:textId="77777777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952405" w14:textId="77777777" w:rsidR="0054471F" w:rsidRPr="00CE6B09" w:rsidRDefault="005447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137F" w:rsidRPr="00CE6B09" w14:paraId="484C381E" w14:textId="77777777" w:rsidTr="0011137F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352A6063" w14:textId="77777777" w:rsidR="0011137F" w:rsidRPr="00CE6B09" w:rsidRDefault="0011137F" w:rsidP="0011137F">
            <w:pPr>
              <w:pStyle w:val="FormFieldCaption"/>
            </w:pPr>
            <w:r w:rsidRPr="00CE6B09">
              <w:t>NAME</w:t>
            </w:r>
          </w:p>
          <w:p w14:paraId="35C0773A" w14:textId="77777777" w:rsidR="0011137F" w:rsidRPr="00CE6B09" w:rsidRDefault="00B377FF" w:rsidP="00B377FF">
            <w:pPr>
              <w:pStyle w:val="DataField11pt-Single"/>
              <w:rPr>
                <w:rFonts w:cs="Arial"/>
              </w:rPr>
            </w:pPr>
            <w:r w:rsidRPr="00CE6B09">
              <w:rPr>
                <w:rFonts w:cs="Arial"/>
                <w:szCs w:val="22"/>
              </w:rPr>
              <w:t>Ying Nian Wu</w:t>
            </w:r>
            <w:r w:rsidR="0011137F" w:rsidRPr="00CE6B09">
              <w:rPr>
                <w:rFonts w:cs="Arial"/>
                <w:szCs w:val="22"/>
              </w:rPr>
              <w:t xml:space="preserve">, </w:t>
            </w:r>
            <w:r w:rsidRPr="00CE6B09">
              <w:rPr>
                <w:rFonts w:cs="Arial"/>
                <w:szCs w:val="22"/>
              </w:rPr>
              <w:t>Ph.D.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33AACDEE" w14:textId="77777777" w:rsidR="0011137F" w:rsidRPr="00CE6B09" w:rsidRDefault="0011137F" w:rsidP="0011137F">
            <w:pPr>
              <w:pStyle w:val="FormFieldCaption"/>
            </w:pPr>
            <w:r w:rsidRPr="00CE6B09">
              <w:t>POSITION TITLE</w:t>
            </w:r>
          </w:p>
          <w:p w14:paraId="3AAADF7B" w14:textId="77777777" w:rsidR="0011137F" w:rsidRPr="00CE6B09" w:rsidRDefault="0011137F" w:rsidP="0011137F">
            <w:pPr>
              <w:pStyle w:val="DataField11pt-Single"/>
              <w:rPr>
                <w:rFonts w:cs="Arial"/>
              </w:rPr>
            </w:pPr>
            <w:r w:rsidRPr="00CE6B09">
              <w:rPr>
                <w:rFonts w:cs="Arial"/>
              </w:rPr>
              <w:t>Professor</w:t>
            </w:r>
            <w:r w:rsidR="00B377FF" w:rsidRPr="00CE6B09">
              <w:rPr>
                <w:rFonts w:cs="Arial"/>
              </w:rPr>
              <w:t xml:space="preserve"> of Statistics</w:t>
            </w:r>
          </w:p>
        </w:tc>
      </w:tr>
      <w:tr w:rsidR="0011137F" w:rsidRPr="00CE6B09" w14:paraId="6806FC86" w14:textId="77777777" w:rsidTr="0011137F">
        <w:trPr>
          <w:trHeight w:hRule="exact"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F11A6D9" w14:textId="77777777" w:rsidR="0011137F" w:rsidRPr="00CE6B09" w:rsidRDefault="0011137F" w:rsidP="0011137F">
            <w:pPr>
              <w:pStyle w:val="FormFieldCaption"/>
            </w:pPr>
            <w:proofErr w:type="spellStart"/>
            <w:r w:rsidRPr="00CE6B09">
              <w:t>eRA</w:t>
            </w:r>
            <w:proofErr w:type="spellEnd"/>
            <w:r w:rsidRPr="00CE6B09">
              <w:t xml:space="preserve"> COMMONS USER NAME (credential, e.g., agency login)</w:t>
            </w:r>
          </w:p>
          <w:p w14:paraId="533AA567" w14:textId="77777777" w:rsidR="0011137F" w:rsidRPr="00CE6B09" w:rsidRDefault="00B377FF" w:rsidP="0011137F">
            <w:pPr>
              <w:pStyle w:val="DataField11pt-Single"/>
              <w:rPr>
                <w:rFonts w:cs="Arial"/>
              </w:rPr>
            </w:pPr>
            <w:proofErr w:type="spellStart"/>
            <w:r w:rsidRPr="00CE6B09">
              <w:rPr>
                <w:rFonts w:cs="Arial"/>
              </w:rPr>
              <w:t>ynwu</w:t>
            </w:r>
            <w:proofErr w:type="spellEnd"/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0BE840B4" w14:textId="77777777" w:rsidR="0011137F" w:rsidRPr="00CE6B09" w:rsidRDefault="0011137F" w:rsidP="0011137F">
            <w:pPr>
              <w:pStyle w:val="FormFieldCaption"/>
            </w:pPr>
          </w:p>
        </w:tc>
      </w:tr>
      <w:tr w:rsidR="0011137F" w:rsidRPr="00CE6B09" w14:paraId="3742E054" w14:textId="77777777" w:rsidTr="0011137F">
        <w:trPr>
          <w:trHeight w:hRule="exact" w:val="43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6F12974A" w14:textId="77777777" w:rsidR="0011137F" w:rsidRPr="00CE6B09" w:rsidRDefault="0011137F" w:rsidP="0011137F">
            <w:pPr>
              <w:pStyle w:val="FormFieldCaption"/>
            </w:pPr>
            <w:r w:rsidRPr="00CE6B09">
              <w:t xml:space="preserve">EDUCATION/TRAINING  </w:t>
            </w:r>
            <w:r w:rsidRPr="00CE6B09">
              <w:rPr>
                <w:i/>
                <w:iCs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11137F" w:rsidRPr="00CE6B09" w14:paraId="62132DAC" w14:textId="77777777" w:rsidTr="0011137F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A4C677" w14:textId="77777777" w:rsidR="0011137F" w:rsidRPr="00CE6B09" w:rsidRDefault="0011137F" w:rsidP="0011137F">
            <w:pPr>
              <w:pStyle w:val="FormFieldCaption"/>
              <w:jc w:val="center"/>
            </w:pPr>
            <w:r w:rsidRPr="00CE6B09"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5E95CE" w14:textId="77777777" w:rsidR="0011137F" w:rsidRPr="00CE6B09" w:rsidRDefault="0011137F" w:rsidP="0011137F">
            <w:pPr>
              <w:pStyle w:val="FormFieldCaption"/>
              <w:jc w:val="center"/>
            </w:pPr>
            <w:r w:rsidRPr="00CE6B09">
              <w:t>DEGREE</w:t>
            </w:r>
          </w:p>
          <w:p w14:paraId="16A5B9C2" w14:textId="77777777" w:rsidR="0011137F" w:rsidRPr="00CE6B09" w:rsidRDefault="0011137F" w:rsidP="0011137F">
            <w:pPr>
              <w:pStyle w:val="FormFieldCaption"/>
              <w:jc w:val="center"/>
              <w:rPr>
                <w:i/>
                <w:iCs/>
              </w:rPr>
            </w:pPr>
            <w:r w:rsidRPr="00CE6B09">
              <w:rPr>
                <w:i/>
                <w:iCs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40A9C" w14:textId="77777777" w:rsidR="0011137F" w:rsidRPr="00CE6B09" w:rsidRDefault="0011137F" w:rsidP="0011137F">
            <w:pPr>
              <w:pStyle w:val="FormFieldCaption"/>
              <w:jc w:val="center"/>
            </w:pPr>
            <w:r w:rsidRPr="00CE6B09"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A7F948" w14:textId="77777777" w:rsidR="0011137F" w:rsidRPr="00CE6B09" w:rsidRDefault="0011137F" w:rsidP="0011137F">
            <w:pPr>
              <w:pStyle w:val="FormFieldCaption"/>
              <w:jc w:val="center"/>
            </w:pPr>
            <w:r w:rsidRPr="00CE6B09">
              <w:t>FIELD OF STUDY</w:t>
            </w:r>
          </w:p>
        </w:tc>
      </w:tr>
      <w:tr w:rsidR="0011137F" w:rsidRPr="00CE6B09" w14:paraId="79F77F41" w14:textId="77777777" w:rsidTr="0011137F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14CC1C9E" w14:textId="77777777" w:rsidR="0011137F" w:rsidRPr="00CE6B09" w:rsidRDefault="00B377FF" w:rsidP="0011137F">
            <w:pPr>
              <w:spacing w:before="20" w:after="20"/>
              <w:rPr>
                <w:rFonts w:cs="Arial"/>
                <w:sz w:val="20"/>
              </w:rPr>
            </w:pPr>
            <w:r w:rsidRPr="00CE6B09">
              <w:rPr>
                <w:rFonts w:cs="Arial"/>
                <w:sz w:val="20"/>
              </w:rPr>
              <w:t>Harvard University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299E9" w14:textId="77777777" w:rsidR="0011137F" w:rsidRPr="00CE6B09" w:rsidRDefault="00B377FF" w:rsidP="0011137F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E6B09">
              <w:rPr>
                <w:rFonts w:cs="Arial"/>
                <w:sz w:val="20"/>
              </w:rPr>
              <w:t>Ph.D.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7688B" w14:textId="77777777" w:rsidR="0011137F" w:rsidRPr="00CE6B09" w:rsidRDefault="0011137F" w:rsidP="0011137F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E6B09">
              <w:rPr>
                <w:rFonts w:cs="Arial"/>
                <w:sz w:val="20"/>
              </w:rPr>
              <w:t>199</w:t>
            </w:r>
            <w:r w:rsidR="00B377FF" w:rsidRPr="00CE6B09">
              <w:rPr>
                <w:rFonts w:cs="Arial"/>
                <w:sz w:val="20"/>
              </w:rPr>
              <w:t>6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0DC281BA" w14:textId="77777777" w:rsidR="0011137F" w:rsidRPr="00CE6B09" w:rsidRDefault="00B377FF" w:rsidP="0011137F">
            <w:pPr>
              <w:spacing w:before="20" w:after="20"/>
              <w:rPr>
                <w:rFonts w:cs="Arial"/>
                <w:sz w:val="20"/>
              </w:rPr>
            </w:pPr>
            <w:r w:rsidRPr="00CE6B09">
              <w:rPr>
                <w:rFonts w:cs="Arial"/>
                <w:sz w:val="20"/>
              </w:rPr>
              <w:t>Statistics</w:t>
            </w:r>
          </w:p>
        </w:tc>
      </w:tr>
      <w:tr w:rsidR="0011137F" w:rsidRPr="00CE6B09" w14:paraId="1E42DE54" w14:textId="77777777" w:rsidTr="0011137F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9D3C8" w14:textId="77777777" w:rsidR="0011137F" w:rsidRPr="00CE6B09" w:rsidRDefault="00B377FF" w:rsidP="0011137F">
            <w:pPr>
              <w:spacing w:before="20" w:after="20"/>
              <w:rPr>
                <w:rFonts w:cs="Arial"/>
                <w:sz w:val="20"/>
              </w:rPr>
            </w:pPr>
            <w:r w:rsidRPr="00CE6B09">
              <w:rPr>
                <w:rFonts w:cs="Arial"/>
                <w:sz w:val="20"/>
              </w:rPr>
              <w:t>Harvard University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E5A2E" w14:textId="77777777" w:rsidR="0011137F" w:rsidRPr="00CE6B09" w:rsidRDefault="00B377FF" w:rsidP="00B377FF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E6B09">
              <w:rPr>
                <w:rFonts w:cs="Arial"/>
                <w:sz w:val="20"/>
              </w:rPr>
              <w:t>A</w:t>
            </w:r>
            <w:r w:rsidR="0011137F" w:rsidRPr="00CE6B09">
              <w:rPr>
                <w:rFonts w:cs="Arial"/>
                <w:sz w:val="20"/>
              </w:rPr>
              <w:t>.</w:t>
            </w:r>
            <w:r w:rsidRPr="00CE6B09">
              <w:rPr>
                <w:rFonts w:cs="Arial"/>
                <w:sz w:val="20"/>
              </w:rPr>
              <w:t>M</w:t>
            </w:r>
            <w:r w:rsidR="0011137F" w:rsidRPr="00CE6B09">
              <w:rPr>
                <w:rFonts w:cs="Arial"/>
                <w:sz w:val="20"/>
              </w:rPr>
              <w:t>.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644DF" w14:textId="77777777" w:rsidR="0011137F" w:rsidRPr="00CE6B09" w:rsidRDefault="0011137F" w:rsidP="0011137F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E6B09">
              <w:rPr>
                <w:rFonts w:cs="Arial"/>
                <w:sz w:val="20"/>
              </w:rPr>
              <w:t>199</w:t>
            </w:r>
            <w:r w:rsidR="00B377FF" w:rsidRPr="00CE6B09">
              <w:rPr>
                <w:rFonts w:cs="Arial"/>
                <w:sz w:val="20"/>
              </w:rPr>
              <w:t>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CCE4B" w14:textId="77777777" w:rsidR="0011137F" w:rsidRPr="00CE6B09" w:rsidRDefault="00B377FF" w:rsidP="0011137F">
            <w:pPr>
              <w:spacing w:before="20" w:after="20"/>
              <w:rPr>
                <w:rFonts w:cs="Arial"/>
                <w:sz w:val="20"/>
              </w:rPr>
            </w:pPr>
            <w:r w:rsidRPr="00CE6B09">
              <w:rPr>
                <w:rFonts w:cs="Arial"/>
                <w:sz w:val="20"/>
              </w:rPr>
              <w:t>Statistics</w:t>
            </w:r>
          </w:p>
        </w:tc>
      </w:tr>
    </w:tbl>
    <w:p w14:paraId="0657F025" w14:textId="77777777" w:rsidR="0011137F" w:rsidRPr="00CE6B09" w:rsidRDefault="0011137F" w:rsidP="0011137F">
      <w:pPr>
        <w:pStyle w:val="Subtitle"/>
        <w:rPr>
          <w:rFonts w:cs="Arial"/>
        </w:rPr>
      </w:pPr>
      <w:r w:rsidRPr="00CE6B09">
        <w:rPr>
          <w:rFonts w:cs="Arial"/>
        </w:rPr>
        <w:t>A. Personal Statement</w:t>
      </w:r>
    </w:p>
    <w:p w14:paraId="76A474AF" w14:textId="77777777" w:rsidR="004227A2" w:rsidRPr="00CE6B09" w:rsidRDefault="00B377FF" w:rsidP="004227A2">
      <w:pPr>
        <w:pStyle w:val="Subtitle"/>
        <w:spacing w:before="0" w:after="0"/>
        <w:rPr>
          <w:rFonts w:cs="Arial"/>
          <w:b w:val="0"/>
          <w:szCs w:val="22"/>
        </w:rPr>
      </w:pPr>
      <w:r w:rsidRPr="00CE6B09">
        <w:rPr>
          <w:rFonts w:cs="Arial"/>
          <w:b w:val="0"/>
          <w:szCs w:val="22"/>
        </w:rPr>
        <w:t>My primary research focus is on st</w:t>
      </w:r>
      <w:r w:rsidR="00961028">
        <w:rPr>
          <w:rFonts w:cs="Arial"/>
          <w:b w:val="0"/>
          <w:szCs w:val="22"/>
        </w:rPr>
        <w:t xml:space="preserve">atistical modeling and learning, with applications in image analysis and computer vision. </w:t>
      </w:r>
      <w:r w:rsidR="004227A2" w:rsidRPr="00CE6B09">
        <w:rPr>
          <w:rFonts w:cs="Arial"/>
          <w:b w:val="0"/>
          <w:szCs w:val="22"/>
        </w:rPr>
        <w:t>In particular, I have been working on developing generative models and associated learning algorithm</w:t>
      </w:r>
      <w:r w:rsidR="00A0433A" w:rsidRPr="00CE6B09">
        <w:rPr>
          <w:rFonts w:cs="Arial"/>
          <w:b w:val="0"/>
          <w:szCs w:val="22"/>
        </w:rPr>
        <w:t>s</w:t>
      </w:r>
      <w:r w:rsidR="004227A2" w:rsidRPr="00CE6B09">
        <w:rPr>
          <w:rFonts w:cs="Arial"/>
          <w:b w:val="0"/>
          <w:szCs w:val="22"/>
        </w:rPr>
        <w:t xml:space="preserve"> for </w:t>
      </w:r>
      <w:r w:rsidR="00A0433A" w:rsidRPr="00CE6B09">
        <w:rPr>
          <w:rFonts w:cs="Arial"/>
          <w:b w:val="0"/>
          <w:szCs w:val="22"/>
        </w:rPr>
        <w:t xml:space="preserve">representing and recognizing </w:t>
      </w:r>
      <w:r w:rsidR="00961028">
        <w:rPr>
          <w:rFonts w:cs="Arial"/>
          <w:b w:val="0"/>
          <w:szCs w:val="22"/>
        </w:rPr>
        <w:t xml:space="preserve">patterns in </w:t>
      </w:r>
      <w:r w:rsidR="00BE45FB">
        <w:rPr>
          <w:rFonts w:cs="Arial"/>
          <w:b w:val="0"/>
          <w:szCs w:val="22"/>
        </w:rPr>
        <w:t xml:space="preserve">natural </w:t>
      </w:r>
      <w:r w:rsidR="00961028">
        <w:rPr>
          <w:rFonts w:cs="Arial"/>
          <w:b w:val="0"/>
          <w:szCs w:val="22"/>
        </w:rPr>
        <w:t>images</w:t>
      </w:r>
      <w:r w:rsidR="004227A2" w:rsidRPr="00CE6B09">
        <w:rPr>
          <w:rFonts w:cs="Arial"/>
          <w:b w:val="0"/>
          <w:szCs w:val="22"/>
        </w:rPr>
        <w:t xml:space="preserve">. </w:t>
      </w:r>
      <w:r w:rsidR="00BE45FB">
        <w:rPr>
          <w:rFonts w:cs="Arial"/>
          <w:b w:val="0"/>
          <w:szCs w:val="22"/>
        </w:rPr>
        <w:t>I have also worked on</w:t>
      </w:r>
      <w:r w:rsidR="00BE45FB">
        <w:rPr>
          <w:rFonts w:cs="Arial"/>
          <w:b w:val="0"/>
          <w:szCs w:val="22"/>
        </w:rPr>
        <w:t xml:space="preserve"> bioinformatics such as the modeling and analysis of</w:t>
      </w:r>
      <w:r w:rsidR="00BE45FB" w:rsidRPr="00CE6B09">
        <w:rPr>
          <w:rFonts w:cs="Arial"/>
          <w:b w:val="0"/>
          <w:szCs w:val="22"/>
        </w:rPr>
        <w:t xml:space="preserve"> </w:t>
      </w:r>
      <w:proofErr w:type="spellStart"/>
      <w:r w:rsidR="00BE45FB" w:rsidRPr="00CE6B09">
        <w:rPr>
          <w:rFonts w:cs="Arial"/>
          <w:b w:val="0"/>
          <w:szCs w:val="22"/>
        </w:rPr>
        <w:t>ChIP</w:t>
      </w:r>
      <w:proofErr w:type="spellEnd"/>
      <w:r w:rsidR="00BE45FB" w:rsidRPr="00CE6B09">
        <w:rPr>
          <w:rFonts w:cs="Arial"/>
          <w:b w:val="0"/>
          <w:szCs w:val="22"/>
        </w:rPr>
        <w:t xml:space="preserve">-chip data, which is a precursor of the </w:t>
      </w:r>
      <w:proofErr w:type="spellStart"/>
      <w:r w:rsidR="00BE45FB" w:rsidRPr="00CE6B09">
        <w:rPr>
          <w:rFonts w:cs="Arial"/>
          <w:b w:val="0"/>
          <w:szCs w:val="22"/>
        </w:rPr>
        <w:t>ChIP-seq</w:t>
      </w:r>
      <w:proofErr w:type="spellEnd"/>
      <w:r w:rsidR="00BE45FB" w:rsidRPr="00CE6B09">
        <w:rPr>
          <w:rFonts w:cs="Arial"/>
          <w:b w:val="0"/>
          <w:szCs w:val="22"/>
        </w:rPr>
        <w:t xml:space="preserve"> data. </w:t>
      </w:r>
      <w:r w:rsidR="004227A2" w:rsidRPr="00CE6B09">
        <w:rPr>
          <w:rFonts w:cs="Arial"/>
          <w:b w:val="0"/>
          <w:szCs w:val="22"/>
        </w:rPr>
        <w:t xml:space="preserve">My research has been supported by NSF, ONR, </w:t>
      </w:r>
      <w:proofErr w:type="gramStart"/>
      <w:r w:rsidR="00CF5994" w:rsidRPr="00CE6B09">
        <w:rPr>
          <w:rFonts w:cs="Arial"/>
          <w:b w:val="0"/>
          <w:szCs w:val="22"/>
        </w:rPr>
        <w:t>DARPA</w:t>
      </w:r>
      <w:proofErr w:type="gramEnd"/>
      <w:r w:rsidR="00CF5994" w:rsidRPr="00CE6B09">
        <w:rPr>
          <w:rFonts w:cs="Arial"/>
          <w:b w:val="0"/>
          <w:szCs w:val="22"/>
        </w:rPr>
        <w:t xml:space="preserve"> </w:t>
      </w:r>
      <w:r w:rsidR="004227A2" w:rsidRPr="00CE6B09">
        <w:rPr>
          <w:rFonts w:cs="Arial"/>
          <w:b w:val="0"/>
          <w:szCs w:val="22"/>
        </w:rPr>
        <w:t xml:space="preserve">etc. My experience on machine learning, </w:t>
      </w:r>
      <w:r w:rsidR="00BE45FB">
        <w:rPr>
          <w:rFonts w:cs="Arial"/>
          <w:b w:val="0"/>
          <w:szCs w:val="22"/>
        </w:rPr>
        <w:t>image analysis</w:t>
      </w:r>
      <w:r w:rsidR="004227A2" w:rsidRPr="00CE6B09">
        <w:rPr>
          <w:rFonts w:cs="Arial"/>
          <w:b w:val="0"/>
          <w:szCs w:val="22"/>
        </w:rPr>
        <w:t xml:space="preserve">, and high throughput </w:t>
      </w:r>
      <w:r w:rsidR="00A0433A" w:rsidRPr="00CE6B09">
        <w:rPr>
          <w:rFonts w:cs="Arial"/>
          <w:b w:val="0"/>
          <w:szCs w:val="22"/>
        </w:rPr>
        <w:t xml:space="preserve">bioinformatics </w:t>
      </w:r>
      <w:r w:rsidR="004227A2" w:rsidRPr="00CE6B09">
        <w:rPr>
          <w:rFonts w:cs="Arial"/>
          <w:b w:val="0"/>
          <w:szCs w:val="22"/>
        </w:rPr>
        <w:t xml:space="preserve">data make me suited for consulting for this project. </w:t>
      </w:r>
    </w:p>
    <w:p w14:paraId="1E1D5516" w14:textId="77777777" w:rsidR="004227A2" w:rsidRPr="00CE6B09" w:rsidRDefault="004227A2" w:rsidP="004227A2">
      <w:pPr>
        <w:pStyle w:val="Subtitle"/>
        <w:spacing w:before="0" w:after="0"/>
        <w:rPr>
          <w:rFonts w:cs="Arial"/>
          <w:b w:val="0"/>
          <w:szCs w:val="22"/>
        </w:rPr>
      </w:pPr>
    </w:p>
    <w:p w14:paraId="6655FC0A" w14:textId="77777777" w:rsidR="0011137F" w:rsidRPr="00CE6B09" w:rsidRDefault="0011137F" w:rsidP="004227A2">
      <w:pPr>
        <w:pStyle w:val="Subtitle"/>
        <w:spacing w:before="0" w:after="0"/>
        <w:rPr>
          <w:rFonts w:cs="Arial"/>
          <w:b w:val="0"/>
          <w:szCs w:val="22"/>
        </w:rPr>
      </w:pPr>
      <w:r w:rsidRPr="00CE6B09">
        <w:rPr>
          <w:rFonts w:cs="Arial"/>
        </w:rPr>
        <w:t>B. Positions and Honors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0"/>
        <w:gridCol w:w="9648"/>
      </w:tblGrid>
      <w:tr w:rsidR="0011137F" w:rsidRPr="00CE6B09" w14:paraId="4DD3A890" w14:textId="77777777" w:rsidTr="006033CD">
        <w:trPr>
          <w:trHeight w:val="305"/>
        </w:trPr>
        <w:tc>
          <w:tcPr>
            <w:tcW w:w="1260" w:type="dxa"/>
          </w:tcPr>
          <w:p w14:paraId="0BB2FDAD" w14:textId="77777777" w:rsidR="0011137F" w:rsidRPr="00CE6B09" w:rsidRDefault="004227A2" w:rsidP="004227A2">
            <w:pPr>
              <w:pStyle w:val="BioSketch"/>
              <w:tabs>
                <w:tab w:val="clear" w:pos="1620"/>
              </w:tabs>
              <w:ind w:left="0" w:right="-108" w:firstLine="0"/>
              <w:rPr>
                <w:rFonts w:ascii="Arial" w:hAnsi="Arial" w:cs="Arial"/>
                <w:sz w:val="22"/>
                <w:szCs w:val="22"/>
              </w:rPr>
            </w:pPr>
            <w:r w:rsidRPr="00CE6B09">
              <w:rPr>
                <w:rFonts w:ascii="Arial" w:hAnsi="Arial" w:cs="Arial"/>
                <w:sz w:val="22"/>
                <w:szCs w:val="22"/>
              </w:rPr>
              <w:t>2006</w:t>
            </w:r>
            <w:r w:rsidR="0011137F" w:rsidRPr="00CE6B09">
              <w:rPr>
                <w:rFonts w:ascii="Arial" w:hAnsi="Arial" w:cs="Arial"/>
                <w:sz w:val="22"/>
                <w:szCs w:val="22"/>
              </w:rPr>
              <w:t>-</w:t>
            </w:r>
            <w:r w:rsidRPr="00CE6B09">
              <w:rPr>
                <w:rFonts w:ascii="Arial" w:hAnsi="Arial" w:cs="Arial"/>
                <w:sz w:val="22"/>
                <w:szCs w:val="22"/>
              </w:rPr>
              <w:t>now</w:t>
            </w:r>
          </w:p>
        </w:tc>
        <w:tc>
          <w:tcPr>
            <w:tcW w:w="9648" w:type="dxa"/>
          </w:tcPr>
          <w:p w14:paraId="6CBA9ADB" w14:textId="77777777" w:rsidR="0011137F" w:rsidRPr="00CE6B09" w:rsidRDefault="004227A2" w:rsidP="004227A2">
            <w:pPr>
              <w:pStyle w:val="BioSketch"/>
              <w:tabs>
                <w:tab w:val="clear" w:pos="1620"/>
              </w:tabs>
              <w:ind w:left="72" w:right="378" w:firstLine="0"/>
              <w:rPr>
                <w:rFonts w:ascii="Arial" w:hAnsi="Arial" w:cs="Arial"/>
                <w:sz w:val="22"/>
                <w:szCs w:val="22"/>
              </w:rPr>
            </w:pPr>
            <w:r w:rsidRPr="00CE6B09">
              <w:rPr>
                <w:rFonts w:ascii="Arial" w:hAnsi="Arial" w:cs="Arial"/>
                <w:sz w:val="22"/>
                <w:szCs w:val="22"/>
              </w:rPr>
              <w:t>Professor</w:t>
            </w:r>
            <w:r w:rsidR="0011137F" w:rsidRPr="00CE6B0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E6B09">
              <w:rPr>
                <w:rFonts w:ascii="Arial" w:hAnsi="Arial" w:cs="Arial"/>
                <w:sz w:val="22"/>
                <w:szCs w:val="22"/>
              </w:rPr>
              <w:t>Department of Statistics</w:t>
            </w:r>
            <w:r w:rsidR="0011137F" w:rsidRPr="00CE6B0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E6B09">
              <w:rPr>
                <w:rFonts w:ascii="Arial" w:hAnsi="Arial" w:cs="Arial"/>
                <w:sz w:val="22"/>
                <w:szCs w:val="22"/>
              </w:rPr>
              <w:t>UCLA</w:t>
            </w:r>
          </w:p>
        </w:tc>
      </w:tr>
      <w:tr w:rsidR="0011137F" w:rsidRPr="00CE6B09" w14:paraId="1CC3ACCF" w14:textId="77777777" w:rsidTr="006033CD">
        <w:trPr>
          <w:trHeight w:val="530"/>
        </w:trPr>
        <w:tc>
          <w:tcPr>
            <w:tcW w:w="1260" w:type="dxa"/>
          </w:tcPr>
          <w:p w14:paraId="4BF67075" w14:textId="77777777" w:rsidR="0011137F" w:rsidRPr="00CE6B09" w:rsidRDefault="004227A2" w:rsidP="0011137F">
            <w:pPr>
              <w:pStyle w:val="BioSketch"/>
              <w:tabs>
                <w:tab w:val="clear" w:pos="1620"/>
              </w:tabs>
              <w:ind w:left="0" w:right="-108" w:firstLine="0"/>
              <w:rPr>
                <w:rFonts w:ascii="Arial" w:hAnsi="Arial" w:cs="Arial"/>
                <w:sz w:val="22"/>
                <w:szCs w:val="22"/>
              </w:rPr>
            </w:pPr>
            <w:r w:rsidRPr="00CE6B09">
              <w:rPr>
                <w:rFonts w:ascii="Arial" w:hAnsi="Arial" w:cs="Arial"/>
                <w:sz w:val="22"/>
                <w:szCs w:val="22"/>
              </w:rPr>
              <w:t>2001</w:t>
            </w:r>
            <w:r w:rsidR="0011137F" w:rsidRPr="00CE6B09">
              <w:rPr>
                <w:rFonts w:ascii="Arial" w:hAnsi="Arial" w:cs="Arial"/>
                <w:sz w:val="22"/>
                <w:szCs w:val="22"/>
              </w:rPr>
              <w:t>-200</w:t>
            </w:r>
            <w:r w:rsidRPr="00CE6B0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48" w:type="dxa"/>
          </w:tcPr>
          <w:p w14:paraId="484511AB" w14:textId="77777777" w:rsidR="004227A2" w:rsidRPr="00CE6B09" w:rsidRDefault="004227A2" w:rsidP="004227A2">
            <w:pPr>
              <w:pStyle w:val="BioSketch"/>
              <w:tabs>
                <w:tab w:val="clear" w:pos="1620"/>
              </w:tabs>
              <w:ind w:left="72" w:right="378" w:firstLine="0"/>
              <w:rPr>
                <w:rFonts w:ascii="Arial" w:hAnsi="Arial" w:cs="Arial"/>
                <w:sz w:val="22"/>
                <w:szCs w:val="22"/>
              </w:rPr>
            </w:pPr>
            <w:r w:rsidRPr="00CE6B09">
              <w:rPr>
                <w:rFonts w:ascii="Arial" w:hAnsi="Arial" w:cs="Arial"/>
                <w:sz w:val="22"/>
                <w:szCs w:val="22"/>
              </w:rPr>
              <w:t>Associated Professor</w:t>
            </w:r>
            <w:r w:rsidR="0011137F" w:rsidRPr="00CE6B0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E6B09">
              <w:rPr>
                <w:rFonts w:ascii="Arial" w:hAnsi="Arial" w:cs="Arial"/>
                <w:sz w:val="22"/>
                <w:szCs w:val="22"/>
              </w:rPr>
              <w:t>Department of Statistics, UCLA</w:t>
            </w:r>
          </w:p>
        </w:tc>
      </w:tr>
      <w:tr w:rsidR="0011137F" w:rsidRPr="00CE6B09" w14:paraId="66721E38" w14:textId="77777777" w:rsidTr="006033CD">
        <w:trPr>
          <w:trHeight w:val="530"/>
        </w:trPr>
        <w:tc>
          <w:tcPr>
            <w:tcW w:w="1260" w:type="dxa"/>
          </w:tcPr>
          <w:p w14:paraId="19C932F4" w14:textId="77777777" w:rsidR="0011137F" w:rsidRPr="00CE6B09" w:rsidRDefault="004227A2" w:rsidP="0011137F">
            <w:pPr>
              <w:pStyle w:val="BioSketch"/>
              <w:tabs>
                <w:tab w:val="clear" w:pos="1620"/>
              </w:tabs>
              <w:ind w:left="0" w:right="-108" w:firstLine="0"/>
              <w:rPr>
                <w:rFonts w:ascii="Arial" w:hAnsi="Arial" w:cs="Arial"/>
                <w:sz w:val="22"/>
                <w:szCs w:val="22"/>
              </w:rPr>
            </w:pPr>
            <w:r w:rsidRPr="00CE6B09">
              <w:rPr>
                <w:rFonts w:ascii="Arial" w:hAnsi="Arial" w:cs="Arial"/>
                <w:sz w:val="22"/>
                <w:szCs w:val="22"/>
              </w:rPr>
              <w:t>1999-2001</w:t>
            </w:r>
          </w:p>
        </w:tc>
        <w:tc>
          <w:tcPr>
            <w:tcW w:w="9648" w:type="dxa"/>
          </w:tcPr>
          <w:p w14:paraId="56B4857E" w14:textId="77777777" w:rsidR="0011137F" w:rsidRPr="00CE6B09" w:rsidRDefault="004227A2" w:rsidP="0011137F">
            <w:pPr>
              <w:pStyle w:val="BioSketch"/>
              <w:tabs>
                <w:tab w:val="clear" w:pos="1620"/>
              </w:tabs>
              <w:ind w:left="72" w:right="378" w:firstLine="0"/>
              <w:rPr>
                <w:rFonts w:ascii="Arial" w:hAnsi="Arial" w:cs="Arial"/>
                <w:sz w:val="22"/>
                <w:szCs w:val="22"/>
              </w:rPr>
            </w:pPr>
            <w:r w:rsidRPr="00CE6B09">
              <w:rPr>
                <w:rFonts w:ascii="Arial" w:hAnsi="Arial" w:cs="Arial"/>
                <w:sz w:val="22"/>
                <w:szCs w:val="22"/>
              </w:rPr>
              <w:t>Assistant Professor, Department of Statistics, UCLA</w:t>
            </w:r>
          </w:p>
        </w:tc>
      </w:tr>
      <w:tr w:rsidR="0011137F" w:rsidRPr="00CE6B09" w14:paraId="5BCA595D" w14:textId="77777777" w:rsidTr="006033CD">
        <w:trPr>
          <w:trHeight w:val="800"/>
        </w:trPr>
        <w:tc>
          <w:tcPr>
            <w:tcW w:w="1260" w:type="dxa"/>
          </w:tcPr>
          <w:p w14:paraId="42FE3651" w14:textId="77777777" w:rsidR="0011137F" w:rsidRPr="00CE6B09" w:rsidRDefault="004227A2" w:rsidP="004227A2">
            <w:pPr>
              <w:pStyle w:val="BioSketch"/>
              <w:tabs>
                <w:tab w:val="clear" w:pos="1620"/>
              </w:tabs>
              <w:ind w:left="0" w:right="-108" w:firstLine="0"/>
              <w:rPr>
                <w:rFonts w:ascii="Arial" w:hAnsi="Arial" w:cs="Arial"/>
                <w:sz w:val="22"/>
                <w:szCs w:val="22"/>
              </w:rPr>
            </w:pPr>
            <w:r w:rsidRPr="00CE6B09">
              <w:rPr>
                <w:rFonts w:ascii="Arial" w:hAnsi="Arial" w:cs="Arial"/>
                <w:sz w:val="22"/>
                <w:szCs w:val="22"/>
              </w:rPr>
              <w:t>1997</w:t>
            </w:r>
            <w:r w:rsidR="0011137F" w:rsidRPr="00CE6B09">
              <w:rPr>
                <w:rFonts w:ascii="Arial" w:hAnsi="Arial" w:cs="Arial"/>
                <w:sz w:val="22"/>
                <w:szCs w:val="22"/>
              </w:rPr>
              <w:t>-</w:t>
            </w:r>
            <w:r w:rsidRPr="00CE6B09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9648" w:type="dxa"/>
          </w:tcPr>
          <w:p w14:paraId="56497996" w14:textId="6BEB03B3" w:rsidR="009D1667" w:rsidRPr="00CE6B09" w:rsidRDefault="0011137F" w:rsidP="002814EB">
            <w:pPr>
              <w:pStyle w:val="BioSketch"/>
              <w:tabs>
                <w:tab w:val="clear" w:pos="1620"/>
              </w:tabs>
              <w:ind w:left="72" w:right="378" w:firstLine="0"/>
              <w:rPr>
                <w:rFonts w:ascii="Arial" w:hAnsi="Arial" w:cs="Arial"/>
                <w:sz w:val="22"/>
                <w:szCs w:val="22"/>
              </w:rPr>
            </w:pPr>
            <w:r w:rsidRPr="00CE6B09">
              <w:rPr>
                <w:rFonts w:ascii="Arial" w:hAnsi="Arial" w:cs="Arial"/>
                <w:sz w:val="22"/>
                <w:szCs w:val="22"/>
              </w:rPr>
              <w:t xml:space="preserve">Assistant </w:t>
            </w:r>
            <w:r w:rsidR="004227A2" w:rsidRPr="00CE6B09">
              <w:rPr>
                <w:rFonts w:ascii="Arial" w:hAnsi="Arial" w:cs="Arial"/>
                <w:sz w:val="22"/>
                <w:szCs w:val="22"/>
              </w:rPr>
              <w:t>Professor, Department of Statistics, University of Michigan</w:t>
            </w:r>
            <w:bookmarkStart w:id="0" w:name="_GoBack"/>
            <w:bookmarkEnd w:id="0"/>
          </w:p>
        </w:tc>
      </w:tr>
    </w:tbl>
    <w:p w14:paraId="7CD337DF" w14:textId="77777777" w:rsidR="009D1667" w:rsidRPr="00CE6B09" w:rsidRDefault="009D1667" w:rsidP="009D1667">
      <w:pPr>
        <w:pStyle w:val="HTMLPreformatted"/>
        <w:rPr>
          <w:rFonts w:ascii="Arial" w:eastAsia="MS Mincho" w:hAnsi="Arial" w:cs="Arial"/>
          <w:sz w:val="22"/>
        </w:rPr>
      </w:pPr>
      <w:proofErr w:type="gramStart"/>
      <w:r w:rsidRPr="00CE6B09">
        <w:rPr>
          <w:rFonts w:ascii="Arial" w:hAnsi="Arial" w:cs="Arial"/>
          <w:sz w:val="22"/>
        </w:rPr>
        <w:t xml:space="preserve">Honorable Mention </w:t>
      </w:r>
      <w:r w:rsidRPr="00CE6B09">
        <w:rPr>
          <w:rFonts w:ascii="Arial" w:eastAsia="MS Mincho" w:hAnsi="Arial" w:cs="Arial"/>
          <w:sz w:val="22"/>
        </w:rPr>
        <w:t>for David Marr Prize, International Conference of Computer Vision, 2007.</w:t>
      </w:r>
      <w:proofErr w:type="gramEnd"/>
      <w:r w:rsidRPr="00CE6B09">
        <w:rPr>
          <w:rFonts w:ascii="Arial" w:eastAsia="MS Mincho" w:hAnsi="Arial" w:cs="Arial"/>
          <w:sz w:val="22"/>
        </w:rPr>
        <w:t xml:space="preserve"> </w:t>
      </w:r>
    </w:p>
    <w:p w14:paraId="4E136637" w14:textId="77777777" w:rsidR="009D1667" w:rsidRPr="00CE6B09" w:rsidRDefault="009D1667" w:rsidP="009D1667">
      <w:pPr>
        <w:pStyle w:val="HTMLPreformatted"/>
        <w:rPr>
          <w:rFonts w:ascii="Arial" w:eastAsia="MS Mincho" w:hAnsi="Arial" w:cs="Arial"/>
          <w:sz w:val="22"/>
        </w:rPr>
      </w:pPr>
      <w:r w:rsidRPr="00CE6B09">
        <w:rPr>
          <w:rFonts w:ascii="Arial" w:hAnsi="Arial" w:cs="Arial"/>
          <w:sz w:val="22"/>
        </w:rPr>
        <w:t xml:space="preserve">Honorable Mention </w:t>
      </w:r>
      <w:r w:rsidRPr="00CE6B09">
        <w:rPr>
          <w:rFonts w:ascii="Arial" w:eastAsia="MS Mincho" w:hAnsi="Arial" w:cs="Arial"/>
          <w:sz w:val="22"/>
        </w:rPr>
        <w:t xml:space="preserve">for David Marr Prize, International Conference of Computer Vision, 1999. </w:t>
      </w:r>
    </w:p>
    <w:p w14:paraId="59451DBA" w14:textId="77777777" w:rsidR="009D1667" w:rsidRPr="00CE6B09" w:rsidRDefault="009D1667" w:rsidP="009D1667">
      <w:pPr>
        <w:autoSpaceDE/>
        <w:autoSpaceDN/>
        <w:rPr>
          <w:rFonts w:eastAsia="MS Mincho" w:cs="Arial"/>
        </w:rPr>
      </w:pPr>
      <w:proofErr w:type="gramStart"/>
      <w:r w:rsidRPr="00CE6B09">
        <w:rPr>
          <w:rFonts w:cs="Arial"/>
        </w:rPr>
        <w:t xml:space="preserve">Winner of Student Paper Competition, </w:t>
      </w:r>
      <w:r w:rsidRPr="00CE6B09">
        <w:rPr>
          <w:rFonts w:eastAsia="MS Mincho" w:cs="Arial"/>
        </w:rPr>
        <w:t>Statistical Computing Section, American Statistical Association, 1995.</w:t>
      </w:r>
      <w:proofErr w:type="gramEnd"/>
      <w:r w:rsidRPr="00CE6B09">
        <w:rPr>
          <w:rFonts w:eastAsia="MS Mincho" w:cs="Arial"/>
        </w:rPr>
        <w:t xml:space="preserve"> </w:t>
      </w:r>
    </w:p>
    <w:p w14:paraId="4B9248ED" w14:textId="77777777" w:rsidR="002621DC" w:rsidRPr="00CE6B09" w:rsidRDefault="002621DC" w:rsidP="00424FA5">
      <w:pPr>
        <w:pStyle w:val="BioSketch"/>
        <w:tabs>
          <w:tab w:val="clear" w:pos="1620"/>
        </w:tabs>
        <w:ind w:hanging="1620"/>
        <w:rPr>
          <w:rFonts w:ascii="Arial" w:hAnsi="Arial" w:cs="Arial"/>
          <w:sz w:val="22"/>
          <w:szCs w:val="22"/>
        </w:rPr>
      </w:pPr>
    </w:p>
    <w:p w14:paraId="46049C91" w14:textId="77777777" w:rsidR="007B6D4E" w:rsidRPr="007B6D4E" w:rsidRDefault="0011137F" w:rsidP="007B6D4E">
      <w:pPr>
        <w:pStyle w:val="Subtitle"/>
        <w:rPr>
          <w:rFonts w:cs="Arial"/>
        </w:rPr>
      </w:pPr>
      <w:r w:rsidRPr="00CE6B09">
        <w:rPr>
          <w:rFonts w:cs="Arial"/>
        </w:rPr>
        <w:t xml:space="preserve">C. Selected Peer-reviewed Publications </w:t>
      </w:r>
    </w:p>
    <w:p w14:paraId="39F732CE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eastAsia="MS Mincho" w:hAnsi="Arial" w:cs="Arial"/>
          <w:sz w:val="22"/>
          <w:szCs w:val="22"/>
        </w:rPr>
        <w:t>Chernoff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H. and Wu, Y. N. (1994) Bounds on inconsistent inferences for sequences of trials with varying probabilities. Probability, Statistics and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Optimisation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Ed. F. P. Kelly. John Wiley &amp; Sons. 351-366. </w:t>
      </w:r>
    </w:p>
    <w:p w14:paraId="5B64D14A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Wu, Y. N. (1995) Random shuffling: a new approach to matching problem. Student Paper Competition Session, Statistical Computing Section, Proceedings of American Statistical Association, 69-74.     </w:t>
      </w:r>
    </w:p>
    <w:p w14:paraId="45BDF686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Rubin, D. B. and Wu, Y. N. (1997) Modeling schizophrenic behavior using general mixture components. Biometrics, 53, 243-261.    </w:t>
      </w:r>
    </w:p>
    <w:p w14:paraId="23A74913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Zhu, S. C., Wu, Y. N., and Mumford, D. B. (1997) Filter, Random field, And Maximum Entropy (FRAME): towards a unified theory for texture modeling. International Journal of Computer Vision, 27, 107-126. </w:t>
      </w:r>
    </w:p>
    <w:p w14:paraId="63AB21EF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Zhu, S. C., Wu, Y. N., and Mumford, D. B. (1998)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Minimax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 entropy principle and its application to texture modeling. Neural Computation, 9, 1627-1660.  </w:t>
      </w:r>
    </w:p>
    <w:p w14:paraId="3741CB54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Liu, C., Rubin, D. B., and Wu, Y. N. (1998) Parameter expansion to accelerate EM - the PX-EM algorithm.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Biometrika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85, 755-770.  </w:t>
      </w:r>
    </w:p>
    <w:p w14:paraId="722238DE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lastRenderedPageBreak/>
        <w:t xml:space="preserve">Liu, J. S. and Wu, Y. N. (1999) Parameter expansion for data augmentation. Journal of the American Statistical Association, 94, 1264-1274.   </w:t>
      </w:r>
    </w:p>
    <w:p w14:paraId="25EC974F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Wu, Y. N., Zhu, S. C., and Liu, X. (1999) Equivalence of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Julesz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 and Gibbs texture ensembles. Proceedings of International Conference of Computer Vision, 1025-1032. </w:t>
      </w:r>
    </w:p>
    <w:p w14:paraId="00757284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hAnsi="Arial" w:cs="Arial"/>
          <w:sz w:val="22"/>
          <w:szCs w:val="22"/>
        </w:rPr>
        <w:t>Matthysse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 S., Levy D. L., Wu Y. N., Rubin D. B., </w:t>
      </w:r>
      <w:proofErr w:type="spellStart"/>
      <w:r w:rsidRPr="00CE6B09">
        <w:rPr>
          <w:rFonts w:ascii="Arial" w:hAnsi="Arial" w:cs="Arial"/>
          <w:sz w:val="22"/>
          <w:szCs w:val="22"/>
        </w:rPr>
        <w:t>Holzman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 P. (1999) Intermittent degradation in performance in schizophrenia, Schizophrenic Research, 40, 131-146.</w:t>
      </w:r>
    </w:p>
    <w:p w14:paraId="34B6EA00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>Zhu, S. C., Liu, X., and Wu, Y. N. (2000) Exploring texture ensembles by efficient Markov chain Monte Carlo  - towards a `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trichromacy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' theory of texture. IEEE Pattern Analysis and Machine Intelligence, 22, 554-569.  </w:t>
      </w:r>
    </w:p>
    <w:p w14:paraId="683BD6BE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Wu, Y. N., Zhu, S. C., and Liu, X. (2000) Equivalence of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Julesz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 ensembles and FRAME models. International Journal of Computer Vision, 38, 245-261. </w:t>
      </w:r>
    </w:p>
    <w:p w14:paraId="5AAA2D12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eastAsia="MS Mincho" w:hAnsi="Arial" w:cs="Arial"/>
          <w:sz w:val="22"/>
          <w:szCs w:val="22"/>
        </w:rPr>
        <w:t>Pinheiro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 J., Liu, C., and Wu, Y. N. (2001) Efficient algorithms for robust estimation in linear mixed-effects models using the multivariate t-distribution. Journal of Computational and Graphical Statistics, </w:t>
      </w:r>
      <w:r w:rsidRPr="00CE6B09">
        <w:rPr>
          <w:rFonts w:ascii="Arial" w:hAnsi="Arial" w:cs="Arial"/>
          <w:sz w:val="22"/>
          <w:szCs w:val="22"/>
        </w:rPr>
        <w:t>10, 249-276.</w:t>
      </w:r>
    </w:p>
    <w:p w14:paraId="4D8FFF3A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eastAsia="MS Mincho" w:hAnsi="Arial" w:cs="Arial"/>
          <w:sz w:val="22"/>
          <w:szCs w:val="22"/>
        </w:rPr>
        <w:t>Yuille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>, A. L., Coughlan, J., Wu, Y. N., Zhu, S. C. (2001) Order parameters for detecting target curves in images: when does high level knowledge help? International Journal of Computer Vision. 41, 9-33.</w:t>
      </w:r>
    </w:p>
    <w:p w14:paraId="283F3F4B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hAnsi="Arial" w:cs="Arial"/>
          <w:sz w:val="22"/>
          <w:szCs w:val="22"/>
        </w:rPr>
        <w:t>Soatto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CE6B09">
        <w:rPr>
          <w:rFonts w:ascii="Arial" w:hAnsi="Arial" w:cs="Arial"/>
          <w:sz w:val="22"/>
          <w:szCs w:val="22"/>
        </w:rPr>
        <w:t>Doretto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, G., and Wu, Y. N. (2001) Dynamic textures. Proceedings of International Conference of Computer Vision, 439-447. </w:t>
      </w:r>
    </w:p>
    <w:p w14:paraId="1D6BF751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hAnsi="Arial" w:cs="Arial"/>
          <w:sz w:val="22"/>
          <w:szCs w:val="22"/>
        </w:rPr>
        <w:t>Saisan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, P., </w:t>
      </w:r>
      <w:proofErr w:type="spellStart"/>
      <w:r w:rsidRPr="00CE6B09">
        <w:rPr>
          <w:rFonts w:ascii="Arial" w:hAnsi="Arial" w:cs="Arial"/>
          <w:sz w:val="22"/>
          <w:szCs w:val="22"/>
        </w:rPr>
        <w:t>Doretto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, G., Wu, Y. N., </w:t>
      </w:r>
      <w:proofErr w:type="spellStart"/>
      <w:r w:rsidRPr="00CE6B09">
        <w:rPr>
          <w:rFonts w:ascii="Arial" w:hAnsi="Arial" w:cs="Arial"/>
          <w:sz w:val="22"/>
          <w:szCs w:val="22"/>
        </w:rPr>
        <w:t>Soatto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, S. (2001) Dynamic texture recognition. Proceedings of Computer Vision and Pattern Recognition. </w:t>
      </w:r>
    </w:p>
    <w:p w14:paraId="51FB9473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Wu, Y. N., Zhu, S. C., and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Guo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C. (2002) Statistical modeling of texture sketch. Proceedings of European Conference of Computer Vision, </w:t>
      </w:r>
      <w:r w:rsidRPr="00CE6B09">
        <w:rPr>
          <w:rFonts w:ascii="Arial" w:hAnsi="Arial" w:cs="Arial"/>
          <w:sz w:val="22"/>
          <w:szCs w:val="22"/>
        </w:rPr>
        <w:t>240-254.</w:t>
      </w:r>
    </w:p>
    <w:p w14:paraId="3B7AD831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Zhu, S. C.,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Guo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C., Wu, Y. N. and Wang, Y. (2002) </w:t>
      </w:r>
      <w:proofErr w:type="gramStart"/>
      <w:r w:rsidRPr="00CE6B09">
        <w:rPr>
          <w:rFonts w:ascii="Arial" w:eastAsia="MS Mincho" w:hAnsi="Arial" w:cs="Arial"/>
          <w:sz w:val="22"/>
          <w:szCs w:val="22"/>
        </w:rPr>
        <w:t>What</w:t>
      </w:r>
      <w:proofErr w:type="gramEnd"/>
      <w:r w:rsidRPr="00CE6B09">
        <w:rPr>
          <w:rFonts w:ascii="Arial" w:eastAsia="MS Mincho" w:hAnsi="Arial" w:cs="Arial"/>
          <w:sz w:val="22"/>
          <w:szCs w:val="22"/>
        </w:rPr>
        <w:t xml:space="preserve"> are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textons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? Proceedings of European Conference of Computer Vision, 793-807. </w:t>
      </w:r>
    </w:p>
    <w:p w14:paraId="72C4B686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eastAsia="MS Mincho" w:hAnsi="Arial" w:cs="Arial"/>
          <w:sz w:val="22"/>
          <w:szCs w:val="22"/>
        </w:rPr>
        <w:t>Doretto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G.,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Chiuso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A, Wu, Y. N. and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Soatto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>, S., (2003) Dynamic textures. International Journal of Computer Vision. 51, 91-109.</w:t>
      </w:r>
    </w:p>
    <w:p w14:paraId="7F9B3401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eastAsia="MS Mincho" w:hAnsi="Arial" w:cs="Arial"/>
          <w:sz w:val="22"/>
          <w:szCs w:val="22"/>
        </w:rPr>
        <w:t>Guo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C., Zhu, S. C., and Wu, Y. N. (2003) Visual learning by integrating descriptive and generative models. International Journal of Computer Vision. 53, 5-29. </w:t>
      </w:r>
    </w:p>
    <w:p w14:paraId="0026F7FD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eastAsia="MS Mincho" w:hAnsi="Arial" w:cs="Arial"/>
          <w:sz w:val="22"/>
          <w:szCs w:val="22"/>
        </w:rPr>
        <w:t>Guo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C., Zhu, S. C., and Wu, Y. N. (2003) A mathematical theory of primal sketch and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sketchability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. Proceedings of International Conference of Computer Vision. </w:t>
      </w:r>
      <w:r w:rsidRPr="00CE6B09">
        <w:rPr>
          <w:rFonts w:ascii="Arial" w:hAnsi="Arial" w:cs="Arial"/>
          <w:sz w:val="22"/>
          <w:szCs w:val="22"/>
        </w:rPr>
        <w:t>1228-1235.</w:t>
      </w:r>
    </w:p>
    <w:p w14:paraId="72044E7E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Wu, Y. N.,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Guo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C. E., Zhu, S. C. (2004) Perceptual scaling. Applied Bayesian Modeling and Causal Inference from an Incomplete Data Perspective, Ed.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Gelman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 and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Meng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>. John Wiley &amp; Sons.</w:t>
      </w:r>
    </w:p>
    <w:p w14:paraId="2A4430B6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eastAsia="MS Mincho" w:hAnsi="Arial" w:cs="Arial"/>
          <w:sz w:val="22"/>
          <w:szCs w:val="22"/>
        </w:rPr>
        <w:t>Guo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C., Wu, Y. N., and Zhu, S. C. (2004) </w:t>
      </w:r>
      <w:r w:rsidRPr="00CE6B09">
        <w:rPr>
          <w:rFonts w:ascii="Arial" w:hAnsi="Arial" w:cs="Arial"/>
          <w:sz w:val="22"/>
          <w:szCs w:val="22"/>
        </w:rPr>
        <w:t>Information scaling laws in natural scenes.</w:t>
      </w:r>
      <w:r w:rsidRPr="00CE6B09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Proceedings of 2nd Workshop on Generative Model Based Vision.</w:t>
      </w:r>
      <w:r w:rsidRPr="00CE6B09">
        <w:rPr>
          <w:rFonts w:ascii="Arial" w:hAnsi="Arial" w:cs="Arial"/>
          <w:sz w:val="22"/>
          <w:szCs w:val="22"/>
        </w:rPr>
        <w:t xml:space="preserve"> Washington, DC.</w:t>
      </w:r>
    </w:p>
    <w:p w14:paraId="150D7E6D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 xml:space="preserve">Kim, T. H, Barrera, L. O., </w:t>
      </w:r>
      <w:proofErr w:type="spellStart"/>
      <w:r w:rsidRPr="00CE6B09">
        <w:rPr>
          <w:rFonts w:ascii="Arial" w:hAnsi="Arial" w:cs="Arial"/>
          <w:sz w:val="22"/>
          <w:szCs w:val="22"/>
        </w:rPr>
        <w:t>Zheng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CE6B09">
        <w:rPr>
          <w:rFonts w:ascii="Arial" w:hAnsi="Arial" w:cs="Arial"/>
          <w:sz w:val="22"/>
          <w:szCs w:val="22"/>
        </w:rPr>
        <w:t>Qu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, C., Singer, M. A., </w:t>
      </w:r>
      <w:proofErr w:type="spellStart"/>
      <w:r w:rsidRPr="00CE6B09">
        <w:rPr>
          <w:rFonts w:ascii="Arial" w:hAnsi="Arial" w:cs="Arial"/>
          <w:sz w:val="22"/>
          <w:szCs w:val="22"/>
        </w:rPr>
        <w:t>Richmand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, T. A., Wu, Y. N. N., Green, R. G. and </w:t>
      </w:r>
      <w:proofErr w:type="spellStart"/>
      <w:r w:rsidRPr="00CE6B09">
        <w:rPr>
          <w:rFonts w:ascii="Arial" w:hAnsi="Arial" w:cs="Arial"/>
          <w:sz w:val="22"/>
          <w:szCs w:val="22"/>
        </w:rPr>
        <w:t>Ren</w:t>
      </w:r>
      <w:proofErr w:type="spellEnd"/>
      <w:r w:rsidRPr="00CE6B09">
        <w:rPr>
          <w:rFonts w:ascii="Arial" w:hAnsi="Arial" w:cs="Arial"/>
          <w:sz w:val="22"/>
          <w:szCs w:val="22"/>
        </w:rPr>
        <w:t>, B. (2005) A High-resolution map of active promoters in the human genome, Nature, 436, 876-880.</w:t>
      </w:r>
    </w:p>
    <w:p w14:paraId="41B7D9F0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>Xing, Y. Yu, T., Wu, Y. N., Roy, M., Kim, J. and Lee C. (2006), An expectation-maximization algorithm for probabilistic reconstructions of full-length isoforms from splice graphs. Nucleic Acid Research, 34, 3150-3160.</w:t>
      </w:r>
    </w:p>
    <w:p w14:paraId="4530AAD2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 xml:space="preserve">Chen, R. B. and Wu, Y. N. (2007) A null-space algorithm for </w:t>
      </w:r>
      <w:proofErr w:type="spellStart"/>
      <w:r w:rsidRPr="00CE6B09">
        <w:rPr>
          <w:rFonts w:ascii="Arial" w:hAnsi="Arial" w:cs="Arial"/>
          <w:sz w:val="22"/>
          <w:szCs w:val="22"/>
        </w:rPr>
        <w:t>overcomplete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 blind source separation. Computational Statistics and Data Analysis, 51, 5519-5536.</w:t>
      </w:r>
    </w:p>
    <w:p w14:paraId="771623EF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CE6B09">
        <w:rPr>
          <w:rFonts w:ascii="Arial" w:eastAsia="MS Mincho" w:hAnsi="Arial" w:cs="Arial"/>
          <w:sz w:val="22"/>
          <w:szCs w:val="22"/>
        </w:rPr>
        <w:t>Guo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C., Zhu, S. C. and Wu, Y. N. (2007) Primal sketch: integrating structure and texture. Computer Vision and Image Understanding, </w:t>
      </w:r>
      <w:r w:rsidRPr="00CE6B09">
        <w:rPr>
          <w:rFonts w:ascii="Arial" w:hAnsi="Arial" w:cs="Arial"/>
          <w:sz w:val="22"/>
          <w:szCs w:val="22"/>
        </w:rPr>
        <w:t>106, 5-19.</w:t>
      </w:r>
    </w:p>
    <w:p w14:paraId="276D8C60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Li, J., Yang. X., Wu, Y. N. and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Shoptaw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S. (2007) </w:t>
      </w:r>
      <w:proofErr w:type="gramStart"/>
      <w:r w:rsidRPr="00CE6B09">
        <w:rPr>
          <w:rFonts w:ascii="Arial" w:eastAsia="MS Mincho" w:hAnsi="Arial" w:cs="Arial"/>
          <w:sz w:val="22"/>
          <w:szCs w:val="22"/>
        </w:rPr>
        <w:t>A</w:t>
      </w:r>
      <w:proofErr w:type="gramEnd"/>
      <w:r w:rsidRPr="00CE6B09">
        <w:rPr>
          <w:rFonts w:ascii="Arial" w:eastAsia="MS Mincho" w:hAnsi="Arial" w:cs="Arial"/>
          <w:sz w:val="22"/>
          <w:szCs w:val="22"/>
        </w:rPr>
        <w:t xml:space="preserve"> random-effect Markov transition model for Poisson-distributed repeated measures with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nonignorable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 missing values. Statistics in Medicine, </w:t>
      </w:r>
      <w:r w:rsidRPr="00CE6B09">
        <w:rPr>
          <w:rFonts w:ascii="Arial" w:hAnsi="Arial" w:cs="Arial"/>
          <w:sz w:val="22"/>
          <w:szCs w:val="22"/>
        </w:rPr>
        <w:t xml:space="preserve">26, 2519-2532. </w:t>
      </w:r>
      <w:r w:rsidRPr="00CE6B09">
        <w:rPr>
          <w:rFonts w:ascii="Arial" w:eastAsia="MS Mincho" w:hAnsi="Arial" w:cs="Arial"/>
          <w:sz w:val="22"/>
          <w:szCs w:val="22"/>
        </w:rPr>
        <w:t xml:space="preserve"> </w:t>
      </w:r>
    </w:p>
    <w:p w14:paraId="30AEFECA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proofErr w:type="spellStart"/>
      <w:r w:rsidRPr="00CE6B09">
        <w:rPr>
          <w:rFonts w:ascii="Arial" w:hAnsi="Arial" w:cs="Arial"/>
          <w:sz w:val="22"/>
          <w:szCs w:val="22"/>
        </w:rPr>
        <w:t>Zheng</w:t>
      </w:r>
      <w:proofErr w:type="spellEnd"/>
      <w:r w:rsidRPr="00CE6B09">
        <w:rPr>
          <w:rFonts w:ascii="Arial" w:hAnsi="Arial" w:cs="Arial"/>
          <w:sz w:val="22"/>
          <w:szCs w:val="22"/>
        </w:rPr>
        <w:t>, M.</w:t>
      </w:r>
      <w:proofErr w:type="gramStart"/>
      <w:r w:rsidRPr="00CE6B09">
        <w:rPr>
          <w:rFonts w:ascii="Arial" w:hAnsi="Arial" w:cs="Arial"/>
          <w:sz w:val="22"/>
          <w:szCs w:val="22"/>
        </w:rPr>
        <w:t>,  Barrera</w:t>
      </w:r>
      <w:proofErr w:type="gramEnd"/>
      <w:r w:rsidRPr="00CE6B09">
        <w:rPr>
          <w:rFonts w:ascii="Arial" w:hAnsi="Arial" w:cs="Arial"/>
          <w:sz w:val="22"/>
          <w:szCs w:val="22"/>
        </w:rPr>
        <w:t xml:space="preserve">, L. O., B. </w:t>
      </w:r>
      <w:proofErr w:type="spellStart"/>
      <w:r w:rsidRPr="00CE6B09">
        <w:rPr>
          <w:rFonts w:ascii="Arial" w:hAnsi="Arial" w:cs="Arial"/>
          <w:sz w:val="22"/>
          <w:szCs w:val="22"/>
        </w:rPr>
        <w:t>Ren</w:t>
      </w:r>
      <w:proofErr w:type="spellEnd"/>
      <w:r w:rsidRPr="00CE6B09">
        <w:rPr>
          <w:rFonts w:ascii="Arial" w:hAnsi="Arial" w:cs="Arial"/>
          <w:sz w:val="22"/>
          <w:szCs w:val="22"/>
        </w:rPr>
        <w:t xml:space="preserve">, and Wu, Y. N. (2007) </w:t>
      </w:r>
      <w:proofErr w:type="spellStart"/>
      <w:r w:rsidRPr="00CE6B09">
        <w:rPr>
          <w:rFonts w:ascii="Arial" w:hAnsi="Arial" w:cs="Arial"/>
          <w:sz w:val="22"/>
          <w:szCs w:val="22"/>
        </w:rPr>
        <w:t>ChIP</w:t>
      </w:r>
      <w:proofErr w:type="spellEnd"/>
      <w:r w:rsidRPr="00CE6B09">
        <w:rPr>
          <w:rFonts w:ascii="Arial" w:hAnsi="Arial" w:cs="Arial"/>
          <w:sz w:val="22"/>
          <w:szCs w:val="22"/>
        </w:rPr>
        <w:t>-chip: data, model, and analysis. Biometrics, 63, 787-796.</w:t>
      </w:r>
    </w:p>
    <w:p w14:paraId="447162E6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eastAsia="MS Mincho" w:hAnsi="Arial" w:cs="Arial"/>
          <w:sz w:val="22"/>
          <w:szCs w:val="22"/>
        </w:rPr>
        <w:t xml:space="preserve">Wu, Y. N., Li, J., Liu, Z., and Zhu, S. C. (2007) Statistical principles in image modeling. </w:t>
      </w:r>
      <w:proofErr w:type="spellStart"/>
      <w:r w:rsidRPr="00CE6B09">
        <w:rPr>
          <w:rFonts w:ascii="Arial" w:eastAsia="MS Mincho" w:hAnsi="Arial" w:cs="Arial"/>
          <w:sz w:val="22"/>
          <w:szCs w:val="22"/>
        </w:rPr>
        <w:t>Technometrics</w:t>
      </w:r>
      <w:proofErr w:type="spellEnd"/>
      <w:r w:rsidRPr="00CE6B09">
        <w:rPr>
          <w:rFonts w:ascii="Arial" w:eastAsia="MS Mincho" w:hAnsi="Arial" w:cs="Arial"/>
          <w:sz w:val="22"/>
          <w:szCs w:val="22"/>
        </w:rPr>
        <w:t xml:space="preserve">, </w:t>
      </w:r>
      <w:r w:rsidRPr="00CE6B09">
        <w:rPr>
          <w:rStyle w:val="text-note"/>
          <w:rFonts w:ascii="Arial" w:hAnsi="Arial" w:cs="Arial"/>
          <w:sz w:val="22"/>
          <w:szCs w:val="22"/>
        </w:rPr>
        <w:t>49, 249-261</w:t>
      </w:r>
      <w:r w:rsidRPr="00CE6B09">
        <w:rPr>
          <w:rFonts w:ascii="Arial" w:eastAsia="MS Mincho" w:hAnsi="Arial" w:cs="Arial"/>
          <w:sz w:val="22"/>
          <w:szCs w:val="22"/>
        </w:rPr>
        <w:t xml:space="preserve">. </w:t>
      </w:r>
    </w:p>
    <w:p w14:paraId="4CEBF163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 xml:space="preserve">Wu, Y. N., Si, Z., Fleming, C., and Zhu, S. C. (2007) Deformable template as active basis. </w:t>
      </w:r>
      <w:r w:rsidRPr="00CE6B09">
        <w:rPr>
          <w:rFonts w:ascii="Arial" w:eastAsia="MS Mincho" w:hAnsi="Arial" w:cs="Arial"/>
          <w:sz w:val="22"/>
          <w:szCs w:val="22"/>
        </w:rPr>
        <w:t xml:space="preserve">Proceedings of International Conference of Computer Vision. </w:t>
      </w:r>
    </w:p>
    <w:p w14:paraId="12984905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 xml:space="preserve">Wu, Y. N., </w:t>
      </w:r>
      <w:proofErr w:type="spellStart"/>
      <w:r w:rsidRPr="00CE6B09">
        <w:rPr>
          <w:rFonts w:ascii="Arial" w:hAnsi="Arial" w:cs="Arial"/>
          <w:sz w:val="22"/>
          <w:szCs w:val="22"/>
        </w:rPr>
        <w:t>Guo</w:t>
      </w:r>
      <w:proofErr w:type="spellEnd"/>
      <w:r w:rsidRPr="00CE6B09">
        <w:rPr>
          <w:rFonts w:ascii="Arial" w:hAnsi="Arial" w:cs="Arial"/>
          <w:sz w:val="22"/>
          <w:szCs w:val="22"/>
        </w:rPr>
        <w:t>, C</w:t>
      </w:r>
      <w:proofErr w:type="gramStart"/>
      <w:r w:rsidRPr="00CE6B09">
        <w:rPr>
          <w:rFonts w:ascii="Arial" w:hAnsi="Arial" w:cs="Arial"/>
          <w:sz w:val="22"/>
          <w:szCs w:val="22"/>
        </w:rPr>
        <w:t>. ,</w:t>
      </w:r>
      <w:proofErr w:type="gramEnd"/>
      <w:r w:rsidRPr="00CE6B09">
        <w:rPr>
          <w:rFonts w:ascii="Arial" w:hAnsi="Arial" w:cs="Arial"/>
          <w:sz w:val="22"/>
          <w:szCs w:val="22"/>
        </w:rPr>
        <w:t xml:space="preserve"> and Zhu, S. C. (2008) From information scaling to regimes of statistical models. Quarterly of Applied Mathematics, 66, 81-122.</w:t>
      </w:r>
    </w:p>
    <w:p w14:paraId="7736076D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lastRenderedPageBreak/>
        <w:t xml:space="preserve">Si, Z., Gong, H., Wu, Y. N., and Zhu, S. C. (2009) Learning mixed template for object recognition. Proceedings of Computer Vision and Pattern Recognition.  </w:t>
      </w:r>
    </w:p>
    <w:p w14:paraId="6EC7CCCB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 xml:space="preserve">Wu, Y. N., Si, Z., Gong, H. and Zhu, S. C. (2010) Learning active basis model for object detection and recognition. </w:t>
      </w:r>
      <w:r w:rsidRPr="00CE6B09">
        <w:rPr>
          <w:rFonts w:ascii="Arial" w:hAnsi="Arial" w:cs="Arial"/>
          <w:sz w:val="22"/>
          <w:szCs w:val="22"/>
          <w:lang w:eastAsia="zh-CN"/>
        </w:rPr>
        <w:t xml:space="preserve">International Journal of Computer Vision, </w:t>
      </w:r>
      <w:r w:rsidRPr="00CE6B09">
        <w:rPr>
          <w:rFonts w:ascii="Arial" w:hAnsi="Arial" w:cs="Arial"/>
          <w:sz w:val="22"/>
          <w:szCs w:val="22"/>
        </w:rPr>
        <w:t xml:space="preserve">90, 198-235. </w:t>
      </w:r>
    </w:p>
    <w:p w14:paraId="02086CAE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>Si, Z., Gong, H., Zhu, S. C., and Wu, Y. N. (2010) Learning active basis models by EM-type algorithms. Statistical Science, 25, 458–475.</w:t>
      </w:r>
    </w:p>
    <w:p w14:paraId="183DF61A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 xml:space="preserve">Si, Z. and Wu, Y. N. (2010) Wavelet coding, active basis, and shape script --- a tour in the sparse land. ACM SIGMM International Conference on Multimedia Information Retrieval, Special session on Statistical Modeling and Learning for Multimedia. </w:t>
      </w:r>
    </w:p>
    <w:p w14:paraId="1C170157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>Chen, R. B.,  Chu, C. H., Lai, T. Y., and Y. N. Wu (2011) Stochastic matching pursuit for Bayesian variable selection. Statistics and Computing, 21, 247-259.</w:t>
      </w:r>
    </w:p>
    <w:p w14:paraId="399B326F" w14:textId="77777777" w:rsidR="009D1667" w:rsidRPr="00CE6B09" w:rsidRDefault="009D1667" w:rsidP="009D1667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E6B09">
        <w:rPr>
          <w:rFonts w:ascii="Arial" w:hAnsi="Arial" w:cs="Arial"/>
          <w:sz w:val="22"/>
          <w:szCs w:val="22"/>
        </w:rPr>
        <w:t>Hu, W</w:t>
      </w:r>
      <w:proofErr w:type="gramStart"/>
      <w:r w:rsidRPr="00CE6B09">
        <w:rPr>
          <w:rFonts w:ascii="Arial" w:hAnsi="Arial" w:cs="Arial"/>
          <w:sz w:val="22"/>
          <w:szCs w:val="22"/>
        </w:rPr>
        <w:t>. ,</w:t>
      </w:r>
      <w:proofErr w:type="gramEnd"/>
      <w:r w:rsidRPr="00CE6B09">
        <w:rPr>
          <w:rFonts w:ascii="Arial" w:hAnsi="Arial" w:cs="Arial"/>
          <w:sz w:val="22"/>
          <w:szCs w:val="22"/>
        </w:rPr>
        <w:t xml:space="preserve"> Wu, Y. N., and Zhu, S. C. (2011) Image representation by active curves. </w:t>
      </w:r>
      <w:r w:rsidRPr="00CE6B09">
        <w:rPr>
          <w:rFonts w:ascii="Arial" w:eastAsia="MS Mincho" w:hAnsi="Arial" w:cs="Arial"/>
          <w:sz w:val="22"/>
          <w:szCs w:val="22"/>
        </w:rPr>
        <w:t xml:space="preserve">Proceedings of International Conference of Computer Vision. </w:t>
      </w:r>
    </w:p>
    <w:p w14:paraId="11EA9F46" w14:textId="77777777" w:rsidR="007B6D4E" w:rsidRPr="007B6D4E" w:rsidRDefault="007B6D4E" w:rsidP="007B6D4E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</w:rPr>
        <w:t xml:space="preserve">Dai. J., Wu, Y. N., Zhou, J., and Zhu, S. C. (2013) Co-segmentation and co-sketch by unsupervised learning. </w:t>
      </w:r>
      <w:r w:rsidRPr="00CE6B09">
        <w:rPr>
          <w:rFonts w:ascii="Arial" w:eastAsia="MS Mincho" w:hAnsi="Arial" w:cs="Arial"/>
          <w:sz w:val="22"/>
          <w:szCs w:val="22"/>
        </w:rPr>
        <w:t xml:space="preserve">Proceedings of International Conference of Computer Vision. </w:t>
      </w:r>
    </w:p>
    <w:p w14:paraId="70ECF6D3" w14:textId="77777777" w:rsidR="007B6D4E" w:rsidRPr="007B6D4E" w:rsidRDefault="007B6D4E" w:rsidP="007B6D4E">
      <w:pPr>
        <w:pStyle w:val="PlainText"/>
        <w:numPr>
          <w:ilvl w:val="0"/>
          <w:numId w:val="34"/>
        </w:numPr>
        <w:rPr>
          <w:rFonts w:ascii="Arial" w:hAnsi="Arial" w:cs="Arial"/>
          <w:sz w:val="22"/>
        </w:rPr>
      </w:pPr>
      <w:r w:rsidRPr="007B6D4E">
        <w:rPr>
          <w:rFonts w:ascii="Arial" w:eastAsia="MS Mincho" w:hAnsi="Arial" w:cs="Arial"/>
          <w:sz w:val="22"/>
        </w:rPr>
        <w:t xml:space="preserve">Yi, H., Hu, W., </w:t>
      </w:r>
      <w:proofErr w:type="spellStart"/>
      <w:r w:rsidRPr="007B6D4E">
        <w:rPr>
          <w:rFonts w:ascii="Arial" w:eastAsia="MS Mincho" w:hAnsi="Arial" w:cs="Arial"/>
          <w:sz w:val="22"/>
        </w:rPr>
        <w:t>Zi</w:t>
      </w:r>
      <w:proofErr w:type="spellEnd"/>
      <w:r w:rsidRPr="007B6D4E">
        <w:rPr>
          <w:rFonts w:ascii="Arial" w:eastAsia="MS Mincho" w:hAnsi="Arial" w:cs="Arial"/>
          <w:sz w:val="22"/>
        </w:rPr>
        <w:t>, Z., Zhu, S. C., and Wu, Y. N. (2013) Unsupervised learning of compositional sparse code for natural images. Quarterly of Appli</w:t>
      </w:r>
      <w:r>
        <w:rPr>
          <w:rFonts w:ascii="Arial" w:eastAsia="MS Mincho" w:hAnsi="Arial" w:cs="Arial"/>
          <w:sz w:val="22"/>
        </w:rPr>
        <w:t>ed Mathematics</w:t>
      </w:r>
      <w:r w:rsidRPr="007B6D4E">
        <w:rPr>
          <w:rFonts w:ascii="Arial" w:eastAsia="MS Mincho" w:hAnsi="Arial" w:cs="Arial"/>
          <w:sz w:val="22"/>
        </w:rPr>
        <w:t xml:space="preserve">. </w:t>
      </w:r>
    </w:p>
    <w:p w14:paraId="4DC5F7E9" w14:textId="77777777" w:rsidR="007B6D4E" w:rsidRPr="007B6D4E" w:rsidRDefault="007B6D4E" w:rsidP="007B6D4E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proofErr w:type="spellStart"/>
      <w:r w:rsidRPr="007B6D4E">
        <w:rPr>
          <w:rFonts w:ascii="Arial" w:hAnsi="Arial" w:cs="Arial"/>
          <w:sz w:val="22"/>
          <w:szCs w:val="22"/>
        </w:rPr>
        <w:t>Xie</w:t>
      </w:r>
      <w:proofErr w:type="spellEnd"/>
      <w:r w:rsidRPr="007B6D4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J., </w:t>
      </w:r>
      <w:r w:rsidRPr="007B6D4E">
        <w:rPr>
          <w:rFonts w:ascii="Arial" w:hAnsi="Arial" w:cs="Arial"/>
          <w:sz w:val="22"/>
          <w:szCs w:val="22"/>
        </w:rPr>
        <w:t xml:space="preserve">Hu, </w:t>
      </w:r>
      <w:r>
        <w:rPr>
          <w:rFonts w:ascii="Arial" w:hAnsi="Arial" w:cs="Arial"/>
          <w:sz w:val="22"/>
          <w:szCs w:val="22"/>
        </w:rPr>
        <w:t xml:space="preserve">W., </w:t>
      </w:r>
      <w:r w:rsidRPr="007B6D4E">
        <w:rPr>
          <w:rFonts w:ascii="Arial" w:hAnsi="Arial" w:cs="Arial"/>
          <w:sz w:val="22"/>
          <w:szCs w:val="22"/>
        </w:rPr>
        <w:t xml:space="preserve">Zhu, </w:t>
      </w:r>
      <w:r>
        <w:rPr>
          <w:rFonts w:ascii="Arial" w:hAnsi="Arial" w:cs="Arial"/>
          <w:sz w:val="22"/>
          <w:szCs w:val="22"/>
        </w:rPr>
        <w:t xml:space="preserve">S. C., and </w:t>
      </w:r>
      <w:r w:rsidRPr="007B6D4E">
        <w:rPr>
          <w:rFonts w:ascii="Arial" w:hAnsi="Arial" w:cs="Arial"/>
          <w:sz w:val="22"/>
          <w:szCs w:val="22"/>
        </w:rPr>
        <w:t>Wu</w:t>
      </w:r>
      <w:r>
        <w:rPr>
          <w:rFonts w:ascii="Arial" w:hAnsi="Arial" w:cs="Arial"/>
          <w:sz w:val="22"/>
          <w:szCs w:val="22"/>
        </w:rPr>
        <w:t>, Y. N.</w:t>
      </w:r>
      <w:r w:rsidRPr="007B6D4E">
        <w:rPr>
          <w:rFonts w:ascii="Arial" w:hAnsi="Arial" w:cs="Arial"/>
          <w:sz w:val="22"/>
          <w:szCs w:val="22"/>
        </w:rPr>
        <w:t xml:space="preserve"> (2014) Learning inhomogeneous FRAME models for object patterns. Proceedings of IEEE Conference on Computer Vision and Pattern Recognition (CVPR).</w:t>
      </w:r>
      <w:r w:rsidRPr="007B6D4E">
        <w:rPr>
          <w:rFonts w:ascii="Arial" w:eastAsia="MS Mincho" w:hAnsi="Arial" w:cs="Arial"/>
          <w:sz w:val="22"/>
          <w:szCs w:val="22"/>
        </w:rPr>
        <w:t xml:space="preserve"> </w:t>
      </w:r>
    </w:p>
    <w:p w14:paraId="3EC477D7" w14:textId="77777777" w:rsidR="007B6D4E" w:rsidRPr="007B6D4E" w:rsidRDefault="007B6D4E" w:rsidP="007B6D4E">
      <w:pPr>
        <w:pStyle w:val="PlainText"/>
        <w:numPr>
          <w:ilvl w:val="0"/>
          <w:numId w:val="34"/>
        </w:numPr>
        <w:rPr>
          <w:rFonts w:ascii="Arial" w:eastAsia="MS Mincho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Dai, </w:t>
      </w:r>
      <w:r>
        <w:rPr>
          <w:rFonts w:ascii="Arial" w:hAnsi="Arial" w:cs="Arial"/>
          <w:sz w:val="22"/>
          <w:szCs w:val="22"/>
        </w:rPr>
        <w:t xml:space="preserve">J., </w:t>
      </w:r>
      <w:r w:rsidRPr="007B6D4E">
        <w:rPr>
          <w:rFonts w:ascii="Arial" w:hAnsi="Arial" w:cs="Arial"/>
          <w:sz w:val="22"/>
          <w:szCs w:val="22"/>
        </w:rPr>
        <w:t xml:space="preserve">Hong, </w:t>
      </w:r>
      <w:r>
        <w:rPr>
          <w:rFonts w:ascii="Arial" w:hAnsi="Arial" w:cs="Arial"/>
          <w:sz w:val="22"/>
          <w:szCs w:val="22"/>
        </w:rPr>
        <w:t xml:space="preserve">Y., </w:t>
      </w:r>
      <w:r w:rsidRPr="007B6D4E">
        <w:rPr>
          <w:rFonts w:ascii="Arial" w:hAnsi="Arial" w:cs="Arial"/>
          <w:sz w:val="22"/>
          <w:szCs w:val="22"/>
        </w:rPr>
        <w:t xml:space="preserve">Hu, </w:t>
      </w:r>
      <w:r>
        <w:rPr>
          <w:rFonts w:ascii="Arial" w:hAnsi="Arial" w:cs="Arial"/>
          <w:sz w:val="22"/>
          <w:szCs w:val="22"/>
        </w:rPr>
        <w:t xml:space="preserve">W., </w:t>
      </w:r>
      <w:r w:rsidRPr="007B6D4E">
        <w:rPr>
          <w:rFonts w:ascii="Arial" w:hAnsi="Arial" w:cs="Arial"/>
          <w:sz w:val="22"/>
          <w:szCs w:val="22"/>
        </w:rPr>
        <w:t>Zhu</w:t>
      </w:r>
      <w:r>
        <w:rPr>
          <w:rFonts w:ascii="Arial" w:hAnsi="Arial" w:cs="Arial"/>
          <w:sz w:val="22"/>
          <w:szCs w:val="22"/>
        </w:rPr>
        <w:t xml:space="preserve">, S. C., and Wu, Y. N. </w:t>
      </w:r>
      <w:r w:rsidRPr="007B6D4E">
        <w:rPr>
          <w:rFonts w:ascii="Arial" w:hAnsi="Arial" w:cs="Arial"/>
          <w:sz w:val="22"/>
          <w:szCs w:val="22"/>
        </w:rPr>
        <w:t>(2014) Unsupervised learning of dictionaries of hierarchical compositional models. Proceedings of IEEE Conference on Computer Vision and Pattern Recognition (CVPR).</w:t>
      </w:r>
    </w:p>
    <w:p w14:paraId="123656EA" w14:textId="77777777" w:rsidR="0011137F" w:rsidRPr="00CE6B09" w:rsidRDefault="0011137F" w:rsidP="0011137F">
      <w:pPr>
        <w:pStyle w:val="Subtitle"/>
        <w:rPr>
          <w:rFonts w:cs="Arial"/>
        </w:rPr>
      </w:pPr>
      <w:r w:rsidRPr="00CE6B09">
        <w:rPr>
          <w:rFonts w:cs="Arial"/>
        </w:rPr>
        <w:t>D. Research Support</w:t>
      </w:r>
    </w:p>
    <w:p w14:paraId="49B10063" w14:textId="77777777" w:rsidR="0011137F" w:rsidRDefault="0011137F" w:rsidP="0011137F">
      <w:pPr>
        <w:pStyle w:val="Subtitle2"/>
        <w:rPr>
          <w:rFonts w:cs="Arial"/>
        </w:rPr>
      </w:pPr>
      <w:r w:rsidRPr="00CE6B09">
        <w:rPr>
          <w:rFonts w:cs="Arial"/>
        </w:rPr>
        <w:t>Ongoing Research Support</w:t>
      </w:r>
    </w:p>
    <w:p w14:paraId="2668A457" w14:textId="77777777" w:rsidR="007B6D4E" w:rsidRDefault="007B6D4E" w:rsidP="007B6D4E">
      <w:pPr>
        <w:tabs>
          <w:tab w:val="left" w:pos="5760"/>
          <w:tab w:val="left" w:pos="8640"/>
          <w:tab w:val="right" w:pos="10800"/>
        </w:tabs>
        <w:rPr>
          <w:rFonts w:cs="Arial"/>
          <w:szCs w:val="22"/>
        </w:rPr>
      </w:pPr>
    </w:p>
    <w:p w14:paraId="1775774C" w14:textId="77777777" w:rsidR="007B6D4E" w:rsidRPr="00CE6B09" w:rsidRDefault="007B6D4E" w:rsidP="007B6D4E">
      <w:pPr>
        <w:tabs>
          <w:tab w:val="left" w:pos="5760"/>
          <w:tab w:val="left" w:pos="8640"/>
          <w:tab w:val="right" w:pos="10800"/>
        </w:tabs>
        <w:rPr>
          <w:rFonts w:cs="Arial"/>
          <w:szCs w:val="22"/>
        </w:rPr>
      </w:pPr>
      <w:r w:rsidRPr="007B6D4E">
        <w:rPr>
          <w:rFonts w:eastAsia="MS Mincho" w:cs="Arial"/>
        </w:rPr>
        <w:t>DMS 1310391</w:t>
      </w:r>
      <w:r w:rsidRPr="00CE6B09">
        <w:rPr>
          <w:rFonts w:cs="Arial"/>
          <w:szCs w:val="22"/>
        </w:rPr>
        <w:t xml:space="preserve"> (Wu)</w:t>
      </w:r>
      <w:r w:rsidRPr="00CE6B09">
        <w:rPr>
          <w:rFonts w:cs="Arial"/>
          <w:szCs w:val="22"/>
        </w:rPr>
        <w:tab/>
        <w:t>07/01/</w:t>
      </w:r>
      <w:r>
        <w:rPr>
          <w:rFonts w:cs="Arial"/>
          <w:szCs w:val="22"/>
        </w:rPr>
        <w:t>13</w:t>
      </w:r>
      <w:r w:rsidRPr="00CE6B09">
        <w:rPr>
          <w:rFonts w:cs="Arial"/>
          <w:szCs w:val="22"/>
        </w:rPr>
        <w:t>-06/30</w:t>
      </w:r>
      <w:r>
        <w:rPr>
          <w:rFonts w:cs="Arial"/>
          <w:szCs w:val="22"/>
        </w:rPr>
        <w:t>/15</w:t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</w:p>
    <w:p w14:paraId="106E6259" w14:textId="77777777" w:rsidR="007B6D4E" w:rsidRPr="00CE6B09" w:rsidRDefault="007B6D4E" w:rsidP="007B6D4E">
      <w:pPr>
        <w:tabs>
          <w:tab w:val="left" w:pos="5760"/>
          <w:tab w:val="left" w:pos="8640"/>
          <w:tab w:val="right" w:pos="10800"/>
        </w:tabs>
        <w:rPr>
          <w:rFonts w:cs="Arial"/>
          <w:szCs w:val="22"/>
        </w:rPr>
      </w:pPr>
      <w:r w:rsidRPr="00CE6B09">
        <w:rPr>
          <w:rFonts w:cs="Arial"/>
          <w:szCs w:val="22"/>
        </w:rPr>
        <w:t>NSF</w:t>
      </w:r>
    </w:p>
    <w:p w14:paraId="75BFAB99" w14:textId="77777777" w:rsidR="007B6D4E" w:rsidRPr="007B6D4E" w:rsidRDefault="007B6D4E" w:rsidP="007B6D4E">
      <w:pPr>
        <w:tabs>
          <w:tab w:val="left" w:pos="5760"/>
          <w:tab w:val="left" w:pos="8640"/>
          <w:tab w:val="right" w:pos="10800"/>
        </w:tabs>
        <w:rPr>
          <w:rFonts w:cs="Arial"/>
          <w:i/>
          <w:szCs w:val="22"/>
        </w:rPr>
      </w:pPr>
      <w:r w:rsidRPr="007B6D4E">
        <w:rPr>
          <w:rFonts w:cs="Arial"/>
          <w:i/>
        </w:rPr>
        <w:t>Learning Compositional Sparse Coding Models for Natural Images</w:t>
      </w:r>
    </w:p>
    <w:p w14:paraId="5527006C" w14:textId="77777777" w:rsidR="007B6D4E" w:rsidRPr="00CE6B09" w:rsidRDefault="007B6D4E" w:rsidP="007B6D4E">
      <w:pPr>
        <w:tabs>
          <w:tab w:val="left" w:pos="720"/>
          <w:tab w:val="left" w:pos="5760"/>
          <w:tab w:val="left" w:pos="8640"/>
          <w:tab w:val="right" w:pos="10800"/>
        </w:tabs>
        <w:rPr>
          <w:rFonts w:cs="Arial"/>
          <w:szCs w:val="22"/>
        </w:rPr>
      </w:pPr>
      <w:r w:rsidRPr="00CE6B09">
        <w:rPr>
          <w:rFonts w:cs="Arial"/>
          <w:szCs w:val="22"/>
        </w:rPr>
        <w:tab/>
        <w:t>The goal of this project is to develop</w:t>
      </w:r>
      <w:r w:rsidR="00961028">
        <w:rPr>
          <w:rFonts w:cs="Arial"/>
          <w:szCs w:val="22"/>
        </w:rPr>
        <w:t xml:space="preserve"> unsupervised learning method for learning hierarchical compositional models for natural image patterns</w:t>
      </w:r>
      <w:r w:rsidRPr="00CE6B09">
        <w:rPr>
          <w:rFonts w:cs="Arial"/>
          <w:szCs w:val="22"/>
        </w:rPr>
        <w:t xml:space="preserve">. </w:t>
      </w:r>
    </w:p>
    <w:p w14:paraId="5448022E" w14:textId="77777777" w:rsidR="007B6D4E" w:rsidRPr="00CE6B09" w:rsidRDefault="007B6D4E" w:rsidP="007B6D4E">
      <w:pPr>
        <w:tabs>
          <w:tab w:val="left" w:pos="720"/>
          <w:tab w:val="left" w:pos="5760"/>
          <w:tab w:val="left" w:pos="8640"/>
          <w:tab w:val="right" w:pos="10800"/>
        </w:tabs>
        <w:rPr>
          <w:rFonts w:cs="Arial"/>
          <w:szCs w:val="22"/>
        </w:rPr>
      </w:pPr>
      <w:r w:rsidRPr="00CE6B09">
        <w:rPr>
          <w:rFonts w:cs="Arial"/>
          <w:szCs w:val="22"/>
        </w:rPr>
        <w:t>Role: Principal Investigator</w:t>
      </w:r>
    </w:p>
    <w:p w14:paraId="69887B78" w14:textId="77777777" w:rsidR="002621DC" w:rsidRPr="00CE6B09" w:rsidRDefault="002621DC" w:rsidP="002621DC">
      <w:pPr>
        <w:rPr>
          <w:rFonts w:cs="Arial"/>
        </w:rPr>
      </w:pPr>
    </w:p>
    <w:p w14:paraId="33F5A5DA" w14:textId="77777777" w:rsidR="002621DC" w:rsidRPr="00CE6B09" w:rsidRDefault="00F239E1" w:rsidP="002621DC">
      <w:pPr>
        <w:rPr>
          <w:rFonts w:cs="Arial"/>
        </w:rPr>
      </w:pPr>
      <w:r w:rsidRPr="00CE6B09">
        <w:rPr>
          <w:rFonts w:cs="Arial"/>
          <w:szCs w:val="22"/>
        </w:rPr>
        <w:t>N00014-10-1-0933</w:t>
      </w:r>
      <w:r w:rsidRPr="00CE6B09">
        <w:rPr>
          <w:rFonts w:cs="Arial"/>
        </w:rPr>
        <w:t xml:space="preserve"> </w:t>
      </w:r>
      <w:r w:rsidR="002621DC" w:rsidRPr="00CE6B09">
        <w:rPr>
          <w:rFonts w:cs="Arial"/>
        </w:rPr>
        <w:t>(</w:t>
      </w:r>
      <w:r w:rsidRPr="00CE6B09">
        <w:rPr>
          <w:rFonts w:cs="Arial"/>
        </w:rPr>
        <w:t>Zhu</w:t>
      </w:r>
      <w:proofErr w:type="gramStart"/>
      <w:r w:rsidR="002621DC" w:rsidRPr="00CE6B09">
        <w:rPr>
          <w:rFonts w:cs="Arial"/>
        </w:rPr>
        <w:t>)                       </w:t>
      </w:r>
      <w:r w:rsidRPr="00CE6B09">
        <w:rPr>
          <w:rFonts w:cs="Arial"/>
        </w:rPr>
        <w:t>                              08</w:t>
      </w:r>
      <w:proofErr w:type="gramEnd"/>
      <w:r w:rsidRPr="00CE6B09">
        <w:rPr>
          <w:rFonts w:cs="Arial"/>
        </w:rPr>
        <w:t>/01/10-07/31</w:t>
      </w:r>
      <w:r w:rsidR="007B6D4E">
        <w:rPr>
          <w:rFonts w:cs="Arial"/>
        </w:rPr>
        <w:t>/14</w:t>
      </w:r>
      <w:r w:rsidR="002621DC" w:rsidRPr="00CE6B09">
        <w:rPr>
          <w:rFonts w:cs="Arial"/>
        </w:rPr>
        <w:t xml:space="preserve">                   </w:t>
      </w:r>
    </w:p>
    <w:p w14:paraId="71E86E50" w14:textId="77777777" w:rsidR="002621DC" w:rsidRPr="00CE6B09" w:rsidRDefault="00F239E1" w:rsidP="002621DC">
      <w:pPr>
        <w:rPr>
          <w:rFonts w:cs="Arial"/>
        </w:rPr>
      </w:pPr>
      <w:r w:rsidRPr="00CE6B09">
        <w:rPr>
          <w:rFonts w:cs="Arial"/>
        </w:rPr>
        <w:t>ONR</w:t>
      </w:r>
      <w:r w:rsidR="002621DC" w:rsidRPr="00CE6B09">
        <w:rPr>
          <w:rFonts w:cs="Arial"/>
        </w:rPr>
        <w:t xml:space="preserve">                                                                    </w:t>
      </w:r>
    </w:p>
    <w:p w14:paraId="7CDCF642" w14:textId="77777777" w:rsidR="00F239E1" w:rsidRPr="00CE6B09" w:rsidRDefault="00F239E1" w:rsidP="00F239E1">
      <w:pPr>
        <w:rPr>
          <w:rFonts w:cs="Arial"/>
          <w:i/>
        </w:rPr>
      </w:pPr>
      <w:r w:rsidRPr="00CE6B09">
        <w:rPr>
          <w:rFonts w:cs="Arial"/>
          <w:i/>
        </w:rPr>
        <w:t>Knowledge Representation, Reasoning and Learning for Understanding Scenes and Events</w:t>
      </w:r>
    </w:p>
    <w:p w14:paraId="43E04447" w14:textId="77777777" w:rsidR="002621DC" w:rsidRPr="00CE6B09" w:rsidRDefault="00F239E1" w:rsidP="002621DC">
      <w:pPr>
        <w:ind w:firstLine="720"/>
        <w:rPr>
          <w:rFonts w:cs="Arial"/>
        </w:rPr>
      </w:pPr>
      <w:r w:rsidRPr="00CE6B09">
        <w:rPr>
          <w:rFonts w:cs="Arial"/>
        </w:rPr>
        <w:t xml:space="preserve">This is </w:t>
      </w:r>
      <w:r w:rsidR="009B3301" w:rsidRPr="00CE6B09">
        <w:rPr>
          <w:rFonts w:cs="Arial"/>
        </w:rPr>
        <w:t xml:space="preserve">a multi-university research initiative (MURI) project sponsored by ONR. </w:t>
      </w:r>
      <w:r w:rsidRPr="00CE6B09">
        <w:rPr>
          <w:rFonts w:cs="Arial"/>
        </w:rPr>
        <w:t>The goal of this project is to develop statistical models and algorithms for knowledge representation, reasoning and learning for understanding scenes and events</w:t>
      </w:r>
      <w:r w:rsidR="002621DC" w:rsidRPr="00CE6B09">
        <w:rPr>
          <w:rFonts w:cs="Arial"/>
        </w:rPr>
        <w:t xml:space="preserve">. </w:t>
      </w:r>
    </w:p>
    <w:p w14:paraId="0DA82CD7" w14:textId="77777777" w:rsidR="002621DC" w:rsidRPr="00CE6B09" w:rsidRDefault="002621DC" w:rsidP="002621DC">
      <w:pPr>
        <w:rPr>
          <w:rFonts w:cs="Arial"/>
        </w:rPr>
      </w:pPr>
      <w:r w:rsidRPr="00CE6B09">
        <w:rPr>
          <w:rFonts w:cs="Arial"/>
        </w:rPr>
        <w:t>Role: Co-Investigator</w:t>
      </w:r>
    </w:p>
    <w:p w14:paraId="07CCEDCE" w14:textId="77777777" w:rsidR="009B3301" w:rsidRPr="00CE6B09" w:rsidRDefault="009B3301" w:rsidP="002621DC">
      <w:pPr>
        <w:rPr>
          <w:rFonts w:cs="Arial"/>
        </w:rPr>
      </w:pPr>
    </w:p>
    <w:p w14:paraId="5BCBA611" w14:textId="77777777" w:rsidR="009B3301" w:rsidRPr="00CE6B09" w:rsidRDefault="009B3301" w:rsidP="009B3301">
      <w:pPr>
        <w:rPr>
          <w:rFonts w:cs="Arial"/>
        </w:rPr>
      </w:pPr>
      <w:r w:rsidRPr="00CE6B09">
        <w:rPr>
          <w:rFonts w:cs="Arial"/>
          <w:szCs w:val="22"/>
        </w:rPr>
        <w:t>N00014-10-1-0933</w:t>
      </w:r>
      <w:r w:rsidRPr="00CE6B09">
        <w:rPr>
          <w:rFonts w:cs="Arial"/>
        </w:rPr>
        <w:t xml:space="preserve"> (Zhu</w:t>
      </w:r>
      <w:proofErr w:type="gramStart"/>
      <w:r w:rsidRPr="00CE6B09">
        <w:rPr>
          <w:rFonts w:cs="Arial"/>
        </w:rPr>
        <w:t>)                             </w:t>
      </w:r>
      <w:r w:rsidR="00A0433A" w:rsidRPr="00CE6B09">
        <w:rPr>
          <w:rFonts w:cs="Arial"/>
        </w:rPr>
        <w:t>                        08</w:t>
      </w:r>
      <w:proofErr w:type="gramEnd"/>
      <w:r w:rsidR="00A0433A" w:rsidRPr="00CE6B09">
        <w:rPr>
          <w:rFonts w:cs="Arial"/>
        </w:rPr>
        <w:t>/01/11</w:t>
      </w:r>
      <w:r w:rsidR="007B6D4E">
        <w:rPr>
          <w:rFonts w:cs="Arial"/>
        </w:rPr>
        <w:t>-07/31/14</w:t>
      </w:r>
      <w:r w:rsidRPr="00CE6B09">
        <w:rPr>
          <w:rFonts w:cs="Arial"/>
        </w:rPr>
        <w:t xml:space="preserve">                   </w:t>
      </w:r>
    </w:p>
    <w:p w14:paraId="2EAEB6CA" w14:textId="77777777" w:rsidR="009B3301" w:rsidRPr="00CE6B09" w:rsidRDefault="009B3301" w:rsidP="009B3301">
      <w:pPr>
        <w:rPr>
          <w:rFonts w:cs="Arial"/>
        </w:rPr>
      </w:pPr>
      <w:r w:rsidRPr="00CE6B09">
        <w:rPr>
          <w:rFonts w:cs="Arial"/>
        </w:rPr>
        <w:t xml:space="preserve">DARPA                                                                    </w:t>
      </w:r>
    </w:p>
    <w:p w14:paraId="7FA72A56" w14:textId="77777777" w:rsidR="009B3301" w:rsidRPr="00CE6B09" w:rsidRDefault="009B3301" w:rsidP="00A0433A">
      <w:pPr>
        <w:rPr>
          <w:rFonts w:cs="Arial"/>
          <w:i/>
        </w:rPr>
      </w:pPr>
      <w:r w:rsidRPr="00CE6B09">
        <w:rPr>
          <w:rFonts w:cs="Arial"/>
          <w:i/>
        </w:rPr>
        <w:t>Sensor Exploitation and Execution on a Unified Foundation</w:t>
      </w:r>
    </w:p>
    <w:p w14:paraId="4B1025F8" w14:textId="77777777" w:rsidR="009B3301" w:rsidRPr="00CE6B09" w:rsidRDefault="00A0433A" w:rsidP="009B3301">
      <w:pPr>
        <w:ind w:firstLine="720"/>
        <w:rPr>
          <w:rFonts w:cs="Arial"/>
        </w:rPr>
      </w:pPr>
      <w:r w:rsidRPr="00CE6B09">
        <w:rPr>
          <w:rFonts w:cs="Arial"/>
        </w:rPr>
        <w:t xml:space="preserve">The goal of this project is to study the mathematical foundation of sensor exploitation and execution in computer vision. </w:t>
      </w:r>
    </w:p>
    <w:p w14:paraId="458D7755" w14:textId="77777777" w:rsidR="009B3301" w:rsidRPr="00CE6B09" w:rsidRDefault="009B3301" w:rsidP="009B3301">
      <w:pPr>
        <w:rPr>
          <w:rFonts w:cs="Arial"/>
        </w:rPr>
      </w:pPr>
      <w:r w:rsidRPr="00CE6B09">
        <w:rPr>
          <w:rFonts w:cs="Arial"/>
        </w:rPr>
        <w:t>Role: Co-Investigator</w:t>
      </w:r>
    </w:p>
    <w:p w14:paraId="5F27C25B" w14:textId="77777777" w:rsidR="009B3301" w:rsidRPr="00CE6B09" w:rsidRDefault="009B3301" w:rsidP="002621DC">
      <w:pPr>
        <w:rPr>
          <w:rFonts w:cs="Arial"/>
        </w:rPr>
      </w:pPr>
    </w:p>
    <w:p w14:paraId="13580C08" w14:textId="77777777" w:rsidR="0011137F" w:rsidRDefault="00C85E52" w:rsidP="0011137F">
      <w:pPr>
        <w:pStyle w:val="Subtitle2"/>
        <w:rPr>
          <w:rFonts w:cs="Arial"/>
        </w:rPr>
      </w:pPr>
      <w:r w:rsidRPr="00CE6B09">
        <w:rPr>
          <w:rFonts w:cs="Arial"/>
        </w:rPr>
        <w:t>C</w:t>
      </w:r>
      <w:r w:rsidR="0011137F" w:rsidRPr="00CE6B09">
        <w:rPr>
          <w:rFonts w:cs="Arial"/>
        </w:rPr>
        <w:t>ompleted Research Support</w:t>
      </w:r>
    </w:p>
    <w:p w14:paraId="33D242C2" w14:textId="77777777" w:rsidR="007B6D4E" w:rsidRPr="00CE6B09" w:rsidRDefault="007B6D4E" w:rsidP="007B6D4E">
      <w:pPr>
        <w:tabs>
          <w:tab w:val="left" w:pos="5760"/>
          <w:tab w:val="left" w:pos="8640"/>
          <w:tab w:val="right" w:pos="10800"/>
        </w:tabs>
        <w:rPr>
          <w:rFonts w:cs="Arial"/>
          <w:szCs w:val="22"/>
        </w:rPr>
      </w:pPr>
      <w:r w:rsidRPr="00CE6B09">
        <w:rPr>
          <w:rFonts w:cs="Arial"/>
          <w:szCs w:val="22"/>
        </w:rPr>
        <w:t>DMS 1007889 (Wu)</w:t>
      </w:r>
      <w:r w:rsidRPr="00CE6B09">
        <w:rPr>
          <w:rFonts w:cs="Arial"/>
          <w:szCs w:val="22"/>
        </w:rPr>
        <w:tab/>
        <w:t>07/01/10-06/30/13</w:t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</w:p>
    <w:p w14:paraId="2457DAA1" w14:textId="77777777" w:rsidR="007B6D4E" w:rsidRPr="00CE6B09" w:rsidRDefault="007B6D4E" w:rsidP="007B6D4E">
      <w:pPr>
        <w:tabs>
          <w:tab w:val="left" w:pos="5760"/>
          <w:tab w:val="left" w:pos="8640"/>
          <w:tab w:val="right" w:pos="10800"/>
        </w:tabs>
        <w:rPr>
          <w:rFonts w:cs="Arial"/>
          <w:szCs w:val="22"/>
        </w:rPr>
      </w:pPr>
      <w:r w:rsidRPr="00CE6B09">
        <w:rPr>
          <w:rFonts w:cs="Arial"/>
          <w:szCs w:val="22"/>
        </w:rPr>
        <w:t>NSF</w:t>
      </w:r>
    </w:p>
    <w:p w14:paraId="596B1745" w14:textId="77777777" w:rsidR="007B6D4E" w:rsidRPr="00CE6B09" w:rsidRDefault="007B6D4E" w:rsidP="007B6D4E">
      <w:pPr>
        <w:tabs>
          <w:tab w:val="left" w:pos="5760"/>
          <w:tab w:val="left" w:pos="8640"/>
          <w:tab w:val="right" w:pos="10800"/>
        </w:tabs>
        <w:rPr>
          <w:rFonts w:cs="Arial"/>
          <w:i/>
          <w:szCs w:val="22"/>
        </w:rPr>
      </w:pPr>
      <w:r w:rsidRPr="00CE6B09">
        <w:rPr>
          <w:rFonts w:cs="Arial"/>
          <w:i/>
          <w:szCs w:val="22"/>
        </w:rPr>
        <w:t>Statistical Modeling and Learning in Vision</w:t>
      </w:r>
    </w:p>
    <w:p w14:paraId="7C68A886" w14:textId="77777777" w:rsidR="007B6D4E" w:rsidRPr="00CE6B09" w:rsidRDefault="007B6D4E" w:rsidP="007B6D4E">
      <w:pPr>
        <w:tabs>
          <w:tab w:val="left" w:pos="720"/>
          <w:tab w:val="left" w:pos="5760"/>
          <w:tab w:val="left" w:pos="8640"/>
          <w:tab w:val="right" w:pos="10800"/>
        </w:tabs>
        <w:rPr>
          <w:rFonts w:cs="Arial"/>
          <w:szCs w:val="22"/>
        </w:rPr>
      </w:pPr>
      <w:r w:rsidRPr="00CE6B09">
        <w:rPr>
          <w:rFonts w:cs="Arial"/>
          <w:szCs w:val="22"/>
        </w:rPr>
        <w:lastRenderedPageBreak/>
        <w:tab/>
        <w:t xml:space="preserve">The goal of this project is to develop statistical models and associated learning and inference algorithms for object and texture patterns in natural scenes. </w:t>
      </w:r>
    </w:p>
    <w:p w14:paraId="5616238D" w14:textId="77777777" w:rsidR="007B6D4E" w:rsidRPr="00CE6B09" w:rsidRDefault="007B6D4E" w:rsidP="007B6D4E">
      <w:pPr>
        <w:tabs>
          <w:tab w:val="left" w:pos="720"/>
          <w:tab w:val="left" w:pos="5760"/>
          <w:tab w:val="left" w:pos="8640"/>
          <w:tab w:val="right" w:pos="10800"/>
        </w:tabs>
        <w:rPr>
          <w:rFonts w:cs="Arial"/>
          <w:szCs w:val="22"/>
        </w:rPr>
      </w:pPr>
      <w:r w:rsidRPr="00CE6B09">
        <w:rPr>
          <w:rFonts w:cs="Arial"/>
          <w:szCs w:val="22"/>
        </w:rPr>
        <w:t>Role: Principal Investigator</w:t>
      </w:r>
    </w:p>
    <w:p w14:paraId="2A5EB044" w14:textId="77777777" w:rsidR="007B6D4E" w:rsidRDefault="007B6D4E" w:rsidP="00724D72">
      <w:pPr>
        <w:rPr>
          <w:rFonts w:cs="Arial"/>
          <w:b/>
          <w:bCs/>
          <w:szCs w:val="20"/>
          <w:u w:val="single"/>
        </w:rPr>
      </w:pPr>
    </w:p>
    <w:p w14:paraId="0D9CE497" w14:textId="77777777" w:rsidR="00724D72" w:rsidRPr="00CE6B09" w:rsidRDefault="009B3301" w:rsidP="00724D72">
      <w:pPr>
        <w:rPr>
          <w:rFonts w:cs="Arial"/>
          <w:szCs w:val="22"/>
        </w:rPr>
      </w:pPr>
      <w:r w:rsidRPr="00CE6B09">
        <w:rPr>
          <w:rFonts w:cs="Arial"/>
          <w:szCs w:val="22"/>
        </w:rPr>
        <w:t>DMS 0707055</w:t>
      </w:r>
      <w:r w:rsidR="00724D72" w:rsidRPr="00CE6B09">
        <w:rPr>
          <w:rFonts w:cs="Arial"/>
          <w:szCs w:val="22"/>
        </w:rPr>
        <w:t xml:space="preserve"> (</w:t>
      </w:r>
      <w:r w:rsidRPr="00CE6B09">
        <w:rPr>
          <w:rFonts w:cs="Arial"/>
          <w:szCs w:val="22"/>
        </w:rPr>
        <w:t>Wu)</w:t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</w:r>
      <w:r w:rsidRPr="00CE6B09">
        <w:rPr>
          <w:rFonts w:cs="Arial"/>
          <w:szCs w:val="22"/>
        </w:rPr>
        <w:tab/>
        <w:t>07/01/07-12/31/10</w:t>
      </w:r>
      <w:r w:rsidR="00724D72" w:rsidRPr="00CE6B09">
        <w:rPr>
          <w:rFonts w:cs="Arial"/>
          <w:szCs w:val="22"/>
        </w:rPr>
        <w:tab/>
      </w:r>
    </w:p>
    <w:p w14:paraId="56FA3E0F" w14:textId="77777777" w:rsidR="00724D72" w:rsidRPr="00CE6B09" w:rsidRDefault="009B3301" w:rsidP="00724D72">
      <w:pPr>
        <w:rPr>
          <w:rFonts w:cs="Arial"/>
          <w:szCs w:val="22"/>
        </w:rPr>
      </w:pPr>
      <w:r w:rsidRPr="00CE6B09">
        <w:rPr>
          <w:rFonts w:cs="Arial"/>
          <w:szCs w:val="22"/>
        </w:rPr>
        <w:t>NSF</w:t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  <w:r w:rsidR="00724D72" w:rsidRPr="00CE6B09">
        <w:rPr>
          <w:rFonts w:cs="Arial"/>
          <w:szCs w:val="22"/>
        </w:rPr>
        <w:tab/>
      </w:r>
    </w:p>
    <w:p w14:paraId="592BB10C" w14:textId="77777777" w:rsidR="00724D72" w:rsidRPr="00CE6B09" w:rsidRDefault="009B3301" w:rsidP="00724D72">
      <w:pPr>
        <w:rPr>
          <w:rFonts w:cs="Arial"/>
          <w:i/>
          <w:szCs w:val="22"/>
        </w:rPr>
      </w:pPr>
      <w:r w:rsidRPr="00CE6B09">
        <w:rPr>
          <w:rFonts w:cs="Arial"/>
          <w:i/>
        </w:rPr>
        <w:t>From Information Scaling to Regimes of Statistical Models of Natural Image Patterns</w:t>
      </w:r>
      <w:r w:rsidR="00724D72" w:rsidRPr="00CE6B09">
        <w:rPr>
          <w:rFonts w:cs="Arial"/>
          <w:i/>
          <w:szCs w:val="22"/>
        </w:rPr>
        <w:tab/>
      </w:r>
    </w:p>
    <w:p w14:paraId="7C33ECE7" w14:textId="77777777" w:rsidR="00724D72" w:rsidRPr="00CE6B09" w:rsidRDefault="00724D72" w:rsidP="00724D72">
      <w:pPr>
        <w:ind w:firstLine="720"/>
        <w:rPr>
          <w:rFonts w:cs="Arial"/>
        </w:rPr>
      </w:pPr>
      <w:r w:rsidRPr="00CE6B09">
        <w:rPr>
          <w:rFonts w:cs="Arial"/>
          <w:szCs w:val="22"/>
        </w:rPr>
        <w:t xml:space="preserve">The goal of this project is </w:t>
      </w:r>
      <w:r w:rsidRPr="00CE6B09">
        <w:rPr>
          <w:rFonts w:cs="Arial"/>
        </w:rPr>
        <w:t xml:space="preserve">to </w:t>
      </w:r>
      <w:r w:rsidR="009B3301" w:rsidRPr="00CE6B09">
        <w:rPr>
          <w:rFonts w:cs="Arial"/>
        </w:rPr>
        <w:t xml:space="preserve">study the change of statistical properties of natural images under scaling, and develop statistical models for different entropy regimes. </w:t>
      </w:r>
      <w:r w:rsidRPr="00CE6B09">
        <w:rPr>
          <w:rFonts w:cs="Arial"/>
        </w:rPr>
        <w:t xml:space="preserve"> </w:t>
      </w:r>
    </w:p>
    <w:p w14:paraId="6F14480F" w14:textId="77777777" w:rsidR="00724D72" w:rsidRPr="00CE6B09" w:rsidRDefault="00724D72" w:rsidP="00724D72">
      <w:pPr>
        <w:rPr>
          <w:rFonts w:cs="Arial"/>
        </w:rPr>
      </w:pPr>
      <w:r w:rsidRPr="00CE6B09">
        <w:rPr>
          <w:rFonts w:cs="Arial"/>
        </w:rPr>
        <w:t>Role: Principal Investigator</w:t>
      </w:r>
    </w:p>
    <w:p w14:paraId="781D683F" w14:textId="77777777" w:rsidR="00724D72" w:rsidRPr="00CE6B09" w:rsidRDefault="00724D72" w:rsidP="007E60A1">
      <w:pPr>
        <w:tabs>
          <w:tab w:val="left" w:pos="5760"/>
          <w:tab w:val="left" w:pos="8640"/>
        </w:tabs>
        <w:rPr>
          <w:rFonts w:cs="Arial"/>
          <w:szCs w:val="22"/>
        </w:rPr>
      </w:pPr>
    </w:p>
    <w:p w14:paraId="1B354262" w14:textId="77777777" w:rsidR="0041572B" w:rsidRPr="00CE6B09" w:rsidRDefault="0041572B">
      <w:pPr>
        <w:pStyle w:val="DataField11pt-Single"/>
        <w:rPr>
          <w:rFonts w:cs="Arial"/>
        </w:rPr>
      </w:pPr>
    </w:p>
    <w:sectPr w:rsidR="0041572B" w:rsidRPr="00CE6B09" w:rsidSect="0032644A">
      <w:headerReference w:type="first" r:id="rId8"/>
      <w:footerReference w:type="first" r:id="rId9"/>
      <w:type w:val="continuous"/>
      <w:pgSz w:w="12240" w:h="15840" w:code="1"/>
      <w:pgMar w:top="1152" w:right="720" w:bottom="720" w:left="720" w:header="720" w:footer="720" w:gutter="0"/>
      <w:pgNumType w:start="56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CD2EF" w14:textId="77777777" w:rsidR="00961028" w:rsidRDefault="00961028">
      <w:r>
        <w:separator/>
      </w:r>
    </w:p>
  </w:endnote>
  <w:endnote w:type="continuationSeparator" w:id="0">
    <w:p w14:paraId="1664C81E" w14:textId="77777777" w:rsidR="00961028" w:rsidRDefault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FC9A8" w14:textId="77777777" w:rsidR="00961028" w:rsidRDefault="00961028">
    <w:pPr>
      <w:pStyle w:val="FormFooterBorder"/>
    </w:pPr>
    <w:r>
      <w:t>PHS 398/2590 (Rev. 06/09)</w:t>
    </w:r>
    <w:r>
      <w:tab/>
      <w:t xml:space="preserve">Page </w:t>
    </w:r>
    <w:r>
      <w:rPr>
        <w:rStyle w:val="PageNumber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06910" w14:textId="77777777" w:rsidR="00961028" w:rsidRDefault="00961028">
      <w:r>
        <w:separator/>
      </w:r>
    </w:p>
  </w:footnote>
  <w:footnote w:type="continuationSeparator" w:id="0">
    <w:p w14:paraId="1C039416" w14:textId="77777777" w:rsidR="00961028" w:rsidRDefault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961028" w14:paraId="576AC1F2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34781090" w14:textId="77777777" w:rsidR="00961028" w:rsidRDefault="00961028" w:rsidP="00CE0951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7D2033A8" w14:textId="77777777" w:rsidR="00961028" w:rsidRPr="00E550CF" w:rsidRDefault="00961028" w:rsidP="00CE0951">
          <w:pPr>
            <w:pStyle w:val="DataField11pt-Single"/>
            <w:rPr>
              <w:rFonts w:cs="Arial"/>
            </w:rPr>
          </w:pPr>
        </w:p>
      </w:tc>
    </w:tr>
  </w:tbl>
  <w:p w14:paraId="359F3BF4" w14:textId="77777777" w:rsidR="00961028" w:rsidRDefault="00961028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4DD18D8"/>
    <w:multiLevelType w:val="hybridMultilevel"/>
    <w:tmpl w:val="77289BD6"/>
    <w:lvl w:ilvl="0" w:tplc="70AACA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B49DD"/>
    <w:multiLevelType w:val="hybridMultilevel"/>
    <w:tmpl w:val="C9CE9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0329CE"/>
    <w:multiLevelType w:val="hybridMultilevel"/>
    <w:tmpl w:val="1C06912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2F5CB5"/>
    <w:multiLevelType w:val="hybridMultilevel"/>
    <w:tmpl w:val="C2667842"/>
    <w:lvl w:ilvl="0" w:tplc="70AAC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F6D76"/>
    <w:multiLevelType w:val="hybridMultilevel"/>
    <w:tmpl w:val="4F9E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A5E2386"/>
    <w:multiLevelType w:val="hybridMultilevel"/>
    <w:tmpl w:val="098C9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16"/>
  </w:num>
  <w:num w:numId="27">
    <w:abstractNumId w:val="0"/>
  </w:num>
  <w:num w:numId="28">
    <w:abstractNumId w:val="10"/>
  </w:num>
  <w:num w:numId="29">
    <w:abstractNumId w:val="13"/>
  </w:num>
  <w:num w:numId="30">
    <w:abstractNumId w:val="11"/>
  </w:num>
  <w:num w:numId="31">
    <w:abstractNumId w:val="14"/>
  </w:num>
  <w:num w:numId="32">
    <w:abstractNumId w:val="12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A45"/>
    <w:rsid w:val="000067B4"/>
    <w:rsid w:val="00023A7A"/>
    <w:rsid w:val="00042B84"/>
    <w:rsid w:val="000907F3"/>
    <w:rsid w:val="00094AC0"/>
    <w:rsid w:val="000970E9"/>
    <w:rsid w:val="000B07E5"/>
    <w:rsid w:val="0011137F"/>
    <w:rsid w:val="00131CD3"/>
    <w:rsid w:val="0014571A"/>
    <w:rsid w:val="00170D87"/>
    <w:rsid w:val="00225C07"/>
    <w:rsid w:val="002621DC"/>
    <w:rsid w:val="0026738D"/>
    <w:rsid w:val="0028051C"/>
    <w:rsid w:val="002814EB"/>
    <w:rsid w:val="002A31A7"/>
    <w:rsid w:val="002C5AC7"/>
    <w:rsid w:val="002D0AFD"/>
    <w:rsid w:val="002E5125"/>
    <w:rsid w:val="00314BBD"/>
    <w:rsid w:val="00316B5A"/>
    <w:rsid w:val="003204A1"/>
    <w:rsid w:val="0032644A"/>
    <w:rsid w:val="00326D52"/>
    <w:rsid w:val="0035045F"/>
    <w:rsid w:val="00371C2A"/>
    <w:rsid w:val="0037221A"/>
    <w:rsid w:val="003A2AE5"/>
    <w:rsid w:val="003F2FA3"/>
    <w:rsid w:val="003F6A45"/>
    <w:rsid w:val="004049D7"/>
    <w:rsid w:val="004070A8"/>
    <w:rsid w:val="0041572B"/>
    <w:rsid w:val="004227A2"/>
    <w:rsid w:val="00424FA5"/>
    <w:rsid w:val="00447F3A"/>
    <w:rsid w:val="004759D9"/>
    <w:rsid w:val="004A46B3"/>
    <w:rsid w:val="004B37DA"/>
    <w:rsid w:val="004B72D2"/>
    <w:rsid w:val="004F5F94"/>
    <w:rsid w:val="00503B57"/>
    <w:rsid w:val="005145BB"/>
    <w:rsid w:val="00517BFD"/>
    <w:rsid w:val="005372C3"/>
    <w:rsid w:val="0054471F"/>
    <w:rsid w:val="00565F78"/>
    <w:rsid w:val="00570B57"/>
    <w:rsid w:val="005926D9"/>
    <w:rsid w:val="005C2BDD"/>
    <w:rsid w:val="005E09B1"/>
    <w:rsid w:val="005F28C3"/>
    <w:rsid w:val="00601C69"/>
    <w:rsid w:val="006033CD"/>
    <w:rsid w:val="00616BCC"/>
    <w:rsid w:val="00624626"/>
    <w:rsid w:val="00645123"/>
    <w:rsid w:val="00654CCC"/>
    <w:rsid w:val="0067349A"/>
    <w:rsid w:val="00683E00"/>
    <w:rsid w:val="006873F5"/>
    <w:rsid w:val="006A56FC"/>
    <w:rsid w:val="006C1E1F"/>
    <w:rsid w:val="006D5464"/>
    <w:rsid w:val="006E469F"/>
    <w:rsid w:val="00712A08"/>
    <w:rsid w:val="00715669"/>
    <w:rsid w:val="00724D72"/>
    <w:rsid w:val="00756455"/>
    <w:rsid w:val="007714CD"/>
    <w:rsid w:val="00790B74"/>
    <w:rsid w:val="007A0EA4"/>
    <w:rsid w:val="007B6D4E"/>
    <w:rsid w:val="007B7A8A"/>
    <w:rsid w:val="007E60A1"/>
    <w:rsid w:val="008073EB"/>
    <w:rsid w:val="00814C7D"/>
    <w:rsid w:val="00843027"/>
    <w:rsid w:val="00874EBC"/>
    <w:rsid w:val="009211D3"/>
    <w:rsid w:val="00934124"/>
    <w:rsid w:val="00961028"/>
    <w:rsid w:val="009652A3"/>
    <w:rsid w:val="009B3301"/>
    <w:rsid w:val="009D1667"/>
    <w:rsid w:val="009F72E5"/>
    <w:rsid w:val="00A0433A"/>
    <w:rsid w:val="00A04942"/>
    <w:rsid w:val="00A563F1"/>
    <w:rsid w:val="00AE41C4"/>
    <w:rsid w:val="00B377FF"/>
    <w:rsid w:val="00B47F45"/>
    <w:rsid w:val="00B7646D"/>
    <w:rsid w:val="00B9478A"/>
    <w:rsid w:val="00BA45A0"/>
    <w:rsid w:val="00BD54EB"/>
    <w:rsid w:val="00BE45FB"/>
    <w:rsid w:val="00BF6401"/>
    <w:rsid w:val="00C05C55"/>
    <w:rsid w:val="00C137DA"/>
    <w:rsid w:val="00C3113F"/>
    <w:rsid w:val="00C3419D"/>
    <w:rsid w:val="00C368BD"/>
    <w:rsid w:val="00C40CC1"/>
    <w:rsid w:val="00C4536F"/>
    <w:rsid w:val="00C46ADA"/>
    <w:rsid w:val="00C62B2F"/>
    <w:rsid w:val="00C67E3E"/>
    <w:rsid w:val="00C81804"/>
    <w:rsid w:val="00C85025"/>
    <w:rsid w:val="00C85E52"/>
    <w:rsid w:val="00C918BD"/>
    <w:rsid w:val="00C94A98"/>
    <w:rsid w:val="00CC78CC"/>
    <w:rsid w:val="00CE0951"/>
    <w:rsid w:val="00CE6B09"/>
    <w:rsid w:val="00CF5994"/>
    <w:rsid w:val="00CF68A2"/>
    <w:rsid w:val="00D354FF"/>
    <w:rsid w:val="00D679E5"/>
    <w:rsid w:val="00D83360"/>
    <w:rsid w:val="00DA39FC"/>
    <w:rsid w:val="00DA5AC1"/>
    <w:rsid w:val="00DC7D59"/>
    <w:rsid w:val="00DD31B4"/>
    <w:rsid w:val="00E355C2"/>
    <w:rsid w:val="00E52CB8"/>
    <w:rsid w:val="00E550CF"/>
    <w:rsid w:val="00E81FE1"/>
    <w:rsid w:val="00E87A15"/>
    <w:rsid w:val="00EE15B0"/>
    <w:rsid w:val="00EE358F"/>
    <w:rsid w:val="00EF4EDF"/>
    <w:rsid w:val="00EF69CD"/>
    <w:rsid w:val="00F07AB3"/>
    <w:rsid w:val="00F239E1"/>
    <w:rsid w:val="00F85EAD"/>
    <w:rsid w:val="00F900F9"/>
    <w:rsid w:val="00F96CC2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B07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AC1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5AC1"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rsid w:val="00DA5AC1"/>
    <w:pPr>
      <w:keepNext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A5AC1"/>
    <w:rPr>
      <w:rFonts w:ascii="Times" w:hAnsi="Times" w:cs="Times"/>
    </w:rPr>
  </w:style>
  <w:style w:type="paragraph" w:styleId="ListBullet2">
    <w:name w:val="List Bullet 2"/>
    <w:basedOn w:val="Normal"/>
    <w:autoRedefine/>
    <w:rsid w:val="00DA5AC1"/>
    <w:rPr>
      <w:rFonts w:ascii="Times" w:hAnsi="Times" w:cs="Times"/>
    </w:rPr>
  </w:style>
  <w:style w:type="paragraph" w:styleId="ListBullet3">
    <w:name w:val="List Bullet 3"/>
    <w:basedOn w:val="Normal"/>
    <w:autoRedefine/>
    <w:rsid w:val="00DA5AC1"/>
    <w:rPr>
      <w:rFonts w:ascii="Times" w:hAnsi="Times" w:cs="Times"/>
    </w:rPr>
  </w:style>
  <w:style w:type="paragraph" w:styleId="ListBullet4">
    <w:name w:val="List Bullet 4"/>
    <w:basedOn w:val="Normal"/>
    <w:autoRedefine/>
    <w:rsid w:val="00DA5AC1"/>
    <w:rPr>
      <w:rFonts w:ascii="Times" w:hAnsi="Times" w:cs="Times"/>
    </w:rPr>
  </w:style>
  <w:style w:type="paragraph" w:styleId="ListBullet5">
    <w:name w:val="List Bullet 5"/>
    <w:basedOn w:val="Normal"/>
    <w:autoRedefine/>
    <w:rsid w:val="00DA5AC1"/>
    <w:rPr>
      <w:rFonts w:ascii="Times" w:hAnsi="Times" w:cs="Times"/>
    </w:rPr>
  </w:style>
  <w:style w:type="paragraph" w:styleId="ListNumber">
    <w:name w:val="List Number"/>
    <w:basedOn w:val="Normal"/>
    <w:rsid w:val="00DA5AC1"/>
    <w:rPr>
      <w:rFonts w:ascii="Times" w:hAnsi="Times" w:cs="Times"/>
    </w:rPr>
  </w:style>
  <w:style w:type="paragraph" w:styleId="ListNumber2">
    <w:name w:val="List Number 2"/>
    <w:basedOn w:val="Normal"/>
    <w:rsid w:val="00DA5AC1"/>
    <w:rPr>
      <w:rFonts w:ascii="Times" w:hAnsi="Times" w:cs="Times"/>
    </w:rPr>
  </w:style>
  <w:style w:type="paragraph" w:styleId="ListNumber3">
    <w:name w:val="List Number 3"/>
    <w:basedOn w:val="Normal"/>
    <w:rsid w:val="00DA5AC1"/>
    <w:rPr>
      <w:rFonts w:ascii="Times" w:hAnsi="Times" w:cs="Times"/>
    </w:rPr>
  </w:style>
  <w:style w:type="paragraph" w:styleId="ListNumber4">
    <w:name w:val="List Number 4"/>
    <w:basedOn w:val="Normal"/>
    <w:rsid w:val="00DA5AC1"/>
    <w:rPr>
      <w:rFonts w:ascii="Times" w:hAnsi="Times" w:cs="Times"/>
    </w:rPr>
  </w:style>
  <w:style w:type="paragraph" w:styleId="ListNumber5">
    <w:name w:val="List Number 5"/>
    <w:basedOn w:val="Normal"/>
    <w:rsid w:val="00DA5AC1"/>
    <w:rPr>
      <w:rFonts w:ascii="Times" w:hAnsi="Times" w:cs="Times"/>
    </w:rPr>
  </w:style>
  <w:style w:type="paragraph" w:customStyle="1" w:styleId="QuickA">
    <w:name w:val="Quick A."/>
    <w:basedOn w:val="Normal"/>
    <w:rsid w:val="00DA5AC1"/>
    <w:pPr>
      <w:widowControl w:val="0"/>
    </w:pPr>
  </w:style>
  <w:style w:type="paragraph" w:customStyle="1" w:styleId="ReminderList1">
    <w:name w:val="Reminder List 1"/>
    <w:basedOn w:val="Normal"/>
    <w:rsid w:val="00DA5AC1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rsid w:val="00DA5AC1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rsid w:val="00DA5AC1"/>
    <w:pPr>
      <w:tabs>
        <w:tab w:val="left" w:pos="1080"/>
      </w:tabs>
      <w:spacing w:after="60"/>
    </w:pPr>
    <w:rPr>
      <w:rFonts w:ascii="Helvetica" w:hAnsi="Helvetica" w:cs="Helvetica"/>
      <w:szCs w:val="22"/>
    </w:rPr>
  </w:style>
  <w:style w:type="paragraph" w:styleId="BodyTextIndent">
    <w:name w:val="Body Text Indent"/>
    <w:basedOn w:val="Normal"/>
    <w:rsid w:val="00DA5AC1"/>
    <w:pPr>
      <w:ind w:left="720"/>
      <w:jc w:val="both"/>
    </w:pPr>
    <w:rPr>
      <w:rFonts w:cs="Arial"/>
      <w:color w:val="FF0000"/>
      <w:sz w:val="20"/>
      <w:szCs w:val="20"/>
    </w:rPr>
  </w:style>
  <w:style w:type="paragraph" w:styleId="NormalWeb">
    <w:name w:val="Normal (Web)"/>
    <w:basedOn w:val="Normal"/>
    <w:rsid w:val="00DA5AC1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rsid w:val="00DA5AC1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DA5AC1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DA5AC1"/>
    <w:rPr>
      <w:szCs w:val="20"/>
    </w:rPr>
  </w:style>
  <w:style w:type="paragraph" w:styleId="Footer">
    <w:name w:val="footer"/>
    <w:basedOn w:val="Normal"/>
    <w:rsid w:val="00DA5AC1"/>
    <w:pPr>
      <w:tabs>
        <w:tab w:val="center" w:pos="4320"/>
        <w:tab w:val="right" w:pos="8640"/>
      </w:tabs>
    </w:pPr>
  </w:style>
  <w:style w:type="character" w:styleId="PageNumber">
    <w:name w:val="page number"/>
    <w:rsid w:val="00DA5AC1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DA5AC1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rsid w:val="00DA5AC1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rsid w:val="00DA5AC1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DA5AC1"/>
    <w:rPr>
      <w:rFonts w:cs="Arial"/>
      <w:sz w:val="16"/>
      <w:szCs w:val="15"/>
    </w:rPr>
  </w:style>
  <w:style w:type="paragraph" w:customStyle="1" w:styleId="Arial10BoldText">
    <w:name w:val="Arial10BoldText"/>
    <w:basedOn w:val="Normal"/>
    <w:rsid w:val="00CC78CC"/>
    <w:pPr>
      <w:spacing w:before="20" w:after="20"/>
    </w:pPr>
    <w:rPr>
      <w:rFonts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DA5AC1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rsid w:val="00DA5AC1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rsid w:val="00DA5AC1"/>
    <w:pPr>
      <w:spacing w:after="40"/>
      <w:ind w:left="864"/>
    </w:pPr>
    <w:rPr>
      <w:rFonts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</w:rPr>
  </w:style>
  <w:style w:type="paragraph" w:customStyle="1" w:styleId="HeadNoteNotItalics">
    <w:name w:val="HeadNoteNotItalics"/>
    <w:basedOn w:val="HeadingNote"/>
    <w:rsid w:val="00DA5AC1"/>
    <w:rPr>
      <w:i w:val="0"/>
    </w:rPr>
  </w:style>
  <w:style w:type="character" w:styleId="Emphasis">
    <w:name w:val="Emphasis"/>
    <w:qFormat/>
    <w:rsid w:val="00DA5AC1"/>
    <w:rPr>
      <w:i/>
      <w:iCs/>
    </w:rPr>
  </w:style>
  <w:style w:type="character" w:styleId="Hyperlink">
    <w:name w:val="Hyperlink"/>
    <w:rsid w:val="00DA5AC1"/>
    <w:rPr>
      <w:color w:val="0000FF"/>
      <w:u w:val="single"/>
    </w:rPr>
  </w:style>
  <w:style w:type="character" w:styleId="Strong">
    <w:name w:val="Strong"/>
    <w:qFormat/>
    <w:rsid w:val="00DA5AC1"/>
    <w:rPr>
      <w:b/>
      <w:bCs/>
    </w:rPr>
  </w:style>
  <w:style w:type="paragraph" w:styleId="Subtitle">
    <w:name w:val="Subtitle"/>
    <w:basedOn w:val="Normal"/>
    <w:next w:val="Normal"/>
    <w:link w:val="SubtitleChar1"/>
    <w:qFormat/>
    <w:rsid w:val="00DA5AC1"/>
    <w:pPr>
      <w:keepNext/>
      <w:spacing w:before="360" w:after="120"/>
      <w:outlineLvl w:val="1"/>
    </w:pPr>
    <w:rPr>
      <w:b/>
    </w:rPr>
  </w:style>
  <w:style w:type="character" w:customStyle="1" w:styleId="SubtitleChar1">
    <w:name w:val="Subtitle Char1"/>
    <w:link w:val="Subtitle"/>
    <w:rsid w:val="00DA5AC1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DA5AC1"/>
    <w:pPr>
      <w:spacing w:before="240" w:after="0"/>
    </w:pPr>
    <w:rPr>
      <w:bCs/>
      <w:szCs w:val="20"/>
      <w:u w:val="single"/>
    </w:rPr>
  </w:style>
  <w:style w:type="paragraph" w:styleId="PlainText">
    <w:name w:val="Plain Text"/>
    <w:basedOn w:val="Normal"/>
    <w:link w:val="PlainTextChar"/>
    <w:unhideWhenUsed/>
    <w:rsid w:val="00C67E3E"/>
    <w:pPr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67E3E"/>
    <w:rPr>
      <w:rFonts w:ascii="Consolas" w:eastAsia="Calibri" w:hAnsi="Consolas" w:cs="Times New Roman"/>
      <w:sz w:val="21"/>
      <w:szCs w:val="21"/>
    </w:rPr>
  </w:style>
  <w:style w:type="character" w:customStyle="1" w:styleId="SubtitleChar">
    <w:name w:val="Subtitle Char"/>
    <w:locked/>
    <w:rsid w:val="0011137F"/>
    <w:rPr>
      <w:rFonts w:ascii="Arial" w:hAnsi="Arial" w:cs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11137F"/>
    <w:pPr>
      <w:autoSpaceDE/>
      <w:autoSpaceDN/>
    </w:pPr>
    <w:rPr>
      <w:rFonts w:ascii="Times" w:eastAsia="Calibri" w:hAnsi="Times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11137F"/>
    <w:rPr>
      <w:rFonts w:ascii="Times" w:eastAsia="Calibri" w:hAnsi="Times"/>
      <w:lang w:val="en-US" w:eastAsia="en-US" w:bidi="ar-SA"/>
    </w:rPr>
  </w:style>
  <w:style w:type="paragraph" w:customStyle="1" w:styleId="BioSketch">
    <w:name w:val="BioSketch"/>
    <w:basedOn w:val="Normal"/>
    <w:rsid w:val="0011137F"/>
    <w:pPr>
      <w:tabs>
        <w:tab w:val="left" w:pos="720"/>
        <w:tab w:val="left" w:pos="1620"/>
      </w:tabs>
      <w:autoSpaceDE/>
      <w:autoSpaceDN/>
      <w:ind w:left="1620" w:hanging="1700"/>
    </w:pPr>
    <w:rPr>
      <w:rFonts w:ascii="Times" w:eastAsia="Calibri" w:hAnsi="Times"/>
      <w:sz w:val="24"/>
      <w:szCs w:val="20"/>
    </w:rPr>
  </w:style>
  <w:style w:type="paragraph" w:styleId="ListParagraph">
    <w:name w:val="List Paragraph"/>
    <w:basedOn w:val="Normal"/>
    <w:qFormat/>
    <w:rsid w:val="0011137F"/>
    <w:pPr>
      <w:autoSpaceDE/>
      <w:autoSpaceDN/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Bibliography1">
    <w:name w:val="Bibliography1"/>
    <w:basedOn w:val="Normal"/>
    <w:rsid w:val="0011137F"/>
    <w:pPr>
      <w:autoSpaceDE/>
      <w:autoSpaceDN/>
      <w:spacing w:after="240"/>
      <w:ind w:left="720" w:hanging="720"/>
    </w:pPr>
    <w:rPr>
      <w:rFonts w:ascii="Times New Roman" w:eastAsia="Calibri" w:hAnsi="Times New Roman"/>
      <w:sz w:val="24"/>
    </w:rPr>
  </w:style>
  <w:style w:type="paragraph" w:styleId="HTMLPreformatted">
    <w:name w:val="HTML Preformatted"/>
    <w:basedOn w:val="Normal"/>
    <w:link w:val="HTMLPreformattedChar"/>
    <w:rsid w:val="009D1667"/>
    <w:pPr>
      <w:autoSpaceDE/>
      <w:autoSpaceDN/>
    </w:pPr>
    <w:rPr>
      <w:rFonts w:ascii="Courier New" w:eastAsia="SimSun" w:hAnsi="Courier New" w:cs="Courier New"/>
      <w:kern w:val="2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D1667"/>
    <w:rPr>
      <w:rFonts w:ascii="Courier New" w:eastAsia="SimSun" w:hAnsi="Courier New" w:cs="Courier New"/>
      <w:kern w:val="2"/>
    </w:rPr>
  </w:style>
  <w:style w:type="character" w:customStyle="1" w:styleId="text-note">
    <w:name w:val="text-note"/>
    <w:basedOn w:val="DefaultParagraphFont"/>
    <w:rsid w:val="009D16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AC1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5AC1"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rsid w:val="00DA5AC1"/>
    <w:pPr>
      <w:keepNext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A5AC1"/>
    <w:rPr>
      <w:rFonts w:ascii="Times" w:hAnsi="Times" w:cs="Times"/>
    </w:rPr>
  </w:style>
  <w:style w:type="paragraph" w:styleId="ListBullet2">
    <w:name w:val="List Bullet 2"/>
    <w:basedOn w:val="Normal"/>
    <w:autoRedefine/>
    <w:rsid w:val="00DA5AC1"/>
    <w:rPr>
      <w:rFonts w:ascii="Times" w:hAnsi="Times" w:cs="Times"/>
    </w:rPr>
  </w:style>
  <w:style w:type="paragraph" w:styleId="ListBullet3">
    <w:name w:val="List Bullet 3"/>
    <w:basedOn w:val="Normal"/>
    <w:autoRedefine/>
    <w:rsid w:val="00DA5AC1"/>
    <w:rPr>
      <w:rFonts w:ascii="Times" w:hAnsi="Times" w:cs="Times"/>
    </w:rPr>
  </w:style>
  <w:style w:type="paragraph" w:styleId="ListBullet4">
    <w:name w:val="List Bullet 4"/>
    <w:basedOn w:val="Normal"/>
    <w:autoRedefine/>
    <w:rsid w:val="00DA5AC1"/>
    <w:rPr>
      <w:rFonts w:ascii="Times" w:hAnsi="Times" w:cs="Times"/>
    </w:rPr>
  </w:style>
  <w:style w:type="paragraph" w:styleId="ListBullet5">
    <w:name w:val="List Bullet 5"/>
    <w:basedOn w:val="Normal"/>
    <w:autoRedefine/>
    <w:rsid w:val="00DA5AC1"/>
    <w:rPr>
      <w:rFonts w:ascii="Times" w:hAnsi="Times" w:cs="Times"/>
    </w:rPr>
  </w:style>
  <w:style w:type="paragraph" w:styleId="ListNumber">
    <w:name w:val="List Number"/>
    <w:basedOn w:val="Normal"/>
    <w:rsid w:val="00DA5AC1"/>
    <w:rPr>
      <w:rFonts w:ascii="Times" w:hAnsi="Times" w:cs="Times"/>
    </w:rPr>
  </w:style>
  <w:style w:type="paragraph" w:styleId="ListNumber2">
    <w:name w:val="List Number 2"/>
    <w:basedOn w:val="Normal"/>
    <w:rsid w:val="00DA5AC1"/>
    <w:rPr>
      <w:rFonts w:ascii="Times" w:hAnsi="Times" w:cs="Times"/>
    </w:rPr>
  </w:style>
  <w:style w:type="paragraph" w:styleId="ListNumber3">
    <w:name w:val="List Number 3"/>
    <w:basedOn w:val="Normal"/>
    <w:rsid w:val="00DA5AC1"/>
    <w:rPr>
      <w:rFonts w:ascii="Times" w:hAnsi="Times" w:cs="Times"/>
    </w:rPr>
  </w:style>
  <w:style w:type="paragraph" w:styleId="ListNumber4">
    <w:name w:val="List Number 4"/>
    <w:basedOn w:val="Normal"/>
    <w:rsid w:val="00DA5AC1"/>
    <w:rPr>
      <w:rFonts w:ascii="Times" w:hAnsi="Times" w:cs="Times"/>
    </w:rPr>
  </w:style>
  <w:style w:type="paragraph" w:styleId="ListNumber5">
    <w:name w:val="List Number 5"/>
    <w:basedOn w:val="Normal"/>
    <w:rsid w:val="00DA5AC1"/>
    <w:rPr>
      <w:rFonts w:ascii="Times" w:hAnsi="Times" w:cs="Times"/>
    </w:rPr>
  </w:style>
  <w:style w:type="paragraph" w:customStyle="1" w:styleId="QuickA">
    <w:name w:val="Quick A."/>
    <w:basedOn w:val="Normal"/>
    <w:rsid w:val="00DA5AC1"/>
    <w:pPr>
      <w:widowControl w:val="0"/>
    </w:pPr>
  </w:style>
  <w:style w:type="paragraph" w:customStyle="1" w:styleId="ReminderList1">
    <w:name w:val="Reminder List 1"/>
    <w:basedOn w:val="Normal"/>
    <w:rsid w:val="00DA5AC1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rsid w:val="00DA5AC1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rsid w:val="00DA5AC1"/>
    <w:pPr>
      <w:tabs>
        <w:tab w:val="left" w:pos="1080"/>
      </w:tabs>
      <w:spacing w:after="60"/>
    </w:pPr>
    <w:rPr>
      <w:rFonts w:ascii="Helvetica" w:hAnsi="Helvetica" w:cs="Helvetica"/>
      <w:szCs w:val="22"/>
    </w:rPr>
  </w:style>
  <w:style w:type="paragraph" w:styleId="BodyTextIndent">
    <w:name w:val="Body Text Indent"/>
    <w:basedOn w:val="Normal"/>
    <w:rsid w:val="00DA5AC1"/>
    <w:pPr>
      <w:ind w:left="720"/>
      <w:jc w:val="both"/>
    </w:pPr>
    <w:rPr>
      <w:rFonts w:cs="Arial"/>
      <w:color w:val="FF0000"/>
      <w:sz w:val="20"/>
      <w:szCs w:val="20"/>
    </w:rPr>
  </w:style>
  <w:style w:type="paragraph" w:styleId="NormalWeb">
    <w:name w:val="Normal (Web)"/>
    <w:basedOn w:val="Normal"/>
    <w:rsid w:val="00DA5AC1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rsid w:val="00DA5AC1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DA5AC1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DA5AC1"/>
    <w:rPr>
      <w:szCs w:val="20"/>
    </w:rPr>
  </w:style>
  <w:style w:type="paragraph" w:styleId="Footer">
    <w:name w:val="footer"/>
    <w:basedOn w:val="Normal"/>
    <w:rsid w:val="00DA5AC1"/>
    <w:pPr>
      <w:tabs>
        <w:tab w:val="center" w:pos="4320"/>
        <w:tab w:val="right" w:pos="8640"/>
      </w:tabs>
    </w:pPr>
  </w:style>
  <w:style w:type="character" w:styleId="PageNumber">
    <w:name w:val="page number"/>
    <w:rsid w:val="00DA5AC1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DA5AC1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rsid w:val="00DA5AC1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rsid w:val="00DA5AC1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DA5AC1"/>
    <w:rPr>
      <w:rFonts w:cs="Arial"/>
      <w:sz w:val="16"/>
      <w:szCs w:val="15"/>
    </w:rPr>
  </w:style>
  <w:style w:type="paragraph" w:customStyle="1" w:styleId="Arial10BoldText">
    <w:name w:val="Arial10BoldText"/>
    <w:basedOn w:val="Normal"/>
    <w:rsid w:val="00CC78CC"/>
    <w:pPr>
      <w:spacing w:before="20" w:after="20"/>
    </w:pPr>
    <w:rPr>
      <w:rFonts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DA5AC1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rsid w:val="00DA5AC1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rsid w:val="00DA5AC1"/>
    <w:pPr>
      <w:spacing w:after="40"/>
      <w:ind w:left="864"/>
    </w:pPr>
    <w:rPr>
      <w:rFonts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</w:rPr>
  </w:style>
  <w:style w:type="paragraph" w:customStyle="1" w:styleId="HeadNoteNotItalics">
    <w:name w:val="HeadNoteNotItalics"/>
    <w:basedOn w:val="HeadingNote"/>
    <w:rsid w:val="00DA5AC1"/>
    <w:rPr>
      <w:i w:val="0"/>
    </w:rPr>
  </w:style>
  <w:style w:type="character" w:styleId="Emphasis">
    <w:name w:val="Emphasis"/>
    <w:qFormat/>
    <w:rsid w:val="00DA5AC1"/>
    <w:rPr>
      <w:i/>
      <w:iCs/>
    </w:rPr>
  </w:style>
  <w:style w:type="character" w:styleId="Hyperlink">
    <w:name w:val="Hyperlink"/>
    <w:rsid w:val="00DA5AC1"/>
    <w:rPr>
      <w:color w:val="0000FF"/>
      <w:u w:val="single"/>
    </w:rPr>
  </w:style>
  <w:style w:type="character" w:styleId="Strong">
    <w:name w:val="Strong"/>
    <w:qFormat/>
    <w:rsid w:val="00DA5AC1"/>
    <w:rPr>
      <w:b/>
      <w:bCs/>
    </w:rPr>
  </w:style>
  <w:style w:type="paragraph" w:styleId="Subtitle">
    <w:name w:val="Subtitle"/>
    <w:basedOn w:val="Normal"/>
    <w:next w:val="Normal"/>
    <w:link w:val="SubtitleChar1"/>
    <w:qFormat/>
    <w:rsid w:val="00DA5AC1"/>
    <w:pPr>
      <w:keepNext/>
      <w:spacing w:before="360" w:after="120"/>
      <w:outlineLvl w:val="1"/>
    </w:pPr>
    <w:rPr>
      <w:b/>
    </w:rPr>
  </w:style>
  <w:style w:type="character" w:customStyle="1" w:styleId="SubtitleChar1">
    <w:name w:val="Subtitle Char1"/>
    <w:link w:val="Subtitle"/>
    <w:rsid w:val="00DA5AC1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DA5AC1"/>
    <w:pPr>
      <w:spacing w:before="240" w:after="0"/>
    </w:pPr>
    <w:rPr>
      <w:bCs/>
      <w:szCs w:val="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7E3E"/>
    <w:pPr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67E3E"/>
    <w:rPr>
      <w:rFonts w:ascii="Consolas" w:eastAsia="Calibri" w:hAnsi="Consolas" w:cs="Times New Roman"/>
      <w:sz w:val="21"/>
      <w:szCs w:val="21"/>
    </w:rPr>
  </w:style>
  <w:style w:type="character" w:customStyle="1" w:styleId="SubtitleChar">
    <w:name w:val="Subtitle Char"/>
    <w:locked/>
    <w:rsid w:val="0011137F"/>
    <w:rPr>
      <w:rFonts w:ascii="Arial" w:hAnsi="Arial" w:cs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11137F"/>
    <w:pPr>
      <w:autoSpaceDE/>
      <w:autoSpaceDN/>
    </w:pPr>
    <w:rPr>
      <w:rFonts w:ascii="Times" w:eastAsia="Calibri" w:hAnsi="Times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11137F"/>
    <w:rPr>
      <w:rFonts w:ascii="Times" w:eastAsia="Calibri" w:hAnsi="Times"/>
      <w:lang w:val="en-US" w:eastAsia="en-US" w:bidi="ar-SA"/>
    </w:rPr>
  </w:style>
  <w:style w:type="paragraph" w:customStyle="1" w:styleId="BioSketch">
    <w:name w:val="BioSketch"/>
    <w:basedOn w:val="Normal"/>
    <w:rsid w:val="0011137F"/>
    <w:pPr>
      <w:tabs>
        <w:tab w:val="left" w:pos="720"/>
        <w:tab w:val="left" w:pos="1620"/>
      </w:tabs>
      <w:autoSpaceDE/>
      <w:autoSpaceDN/>
      <w:ind w:left="1620" w:hanging="1700"/>
    </w:pPr>
    <w:rPr>
      <w:rFonts w:ascii="Times" w:eastAsia="Calibri" w:hAnsi="Times"/>
      <w:sz w:val="24"/>
      <w:szCs w:val="20"/>
    </w:rPr>
  </w:style>
  <w:style w:type="paragraph" w:styleId="ListParagraph">
    <w:name w:val="List Paragraph"/>
    <w:basedOn w:val="Normal"/>
    <w:qFormat/>
    <w:rsid w:val="0011137F"/>
    <w:pPr>
      <w:autoSpaceDE/>
      <w:autoSpaceDN/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Bibliography1">
    <w:name w:val="Bibliography1"/>
    <w:basedOn w:val="Normal"/>
    <w:rsid w:val="0011137F"/>
    <w:pPr>
      <w:autoSpaceDE/>
      <w:autoSpaceDN/>
      <w:spacing w:after="240"/>
      <w:ind w:left="720" w:hanging="720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1598</Words>
  <Characters>9110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398/2590 (Rev. 06/09), Biographical Sketch Format Page</vt:lpstr>
    </vt:vector>
  </TitlesOfParts>
  <Company>DHHS/PHS/NIH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398/2590 (Rev. 06/09), Biographical Sketch Format Page</dc:title>
  <dc:subject>DHHS, Public Health Service Grant Application</dc:subject>
  <dc:creator>Office of Extramural Programs</dc:creator>
  <cp:keywords>PHS Grant Application, PHS 398/2590 (Rev. 06/09), Biographical Sketch Format Page</cp:keywords>
  <cp:lastModifiedBy>Ying Nian Wu</cp:lastModifiedBy>
  <cp:revision>7</cp:revision>
  <cp:lastPrinted>2010-09-15T20:52:00Z</cp:lastPrinted>
  <dcterms:created xsi:type="dcterms:W3CDTF">2012-10-08T20:22:00Z</dcterms:created>
  <dcterms:modified xsi:type="dcterms:W3CDTF">2014-04-28T07:08:00Z</dcterms:modified>
</cp:coreProperties>
</file>