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77777777" w:rsidR="00321A19" w:rsidRDefault="00321A19" w:rsidP="00321A19">
      <w:pPr>
        <w:pStyle w:val="OMBInfo"/>
      </w:pPr>
      <w:r>
        <w:t>OMB No. 0925-0001/0002 (Rev. 08/12 Approved Through 8/31/2015)</w:t>
      </w:r>
    </w:p>
    <w:p w14:paraId="69C6781B" w14:textId="77777777" w:rsidR="00A85A30" w:rsidRDefault="00A85A30" w:rsidP="00A85A30">
      <w:pPr>
        <w:pStyle w:val="Title"/>
      </w:pPr>
      <w:r w:rsidRPr="00D825A1">
        <w:t>BIOGRAPHICAL</w:t>
      </w:r>
      <w:r>
        <w:t xml:space="preserve"> SKETCH</w:t>
      </w:r>
    </w:p>
    <w:p w14:paraId="7DFAA249" w14:textId="77777777" w:rsidR="00A85A30" w:rsidRPr="00F7284D" w:rsidRDefault="00A85A30" w:rsidP="00A85A30">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330BBBD" w14:textId="3B200491" w:rsidR="00A85A30" w:rsidRPr="006E3BA9" w:rsidRDefault="00934EE6" w:rsidP="00A85A30">
      <w:pPr>
        <w:pStyle w:val="FormFieldCaption1"/>
        <w:pBdr>
          <w:between w:val="single" w:sz="4" w:space="1" w:color="auto"/>
        </w:pBdr>
        <w:rPr>
          <w:sz w:val="22"/>
          <w:szCs w:val="22"/>
        </w:rPr>
      </w:pPr>
      <w:r>
        <w:rPr>
          <w:sz w:val="22"/>
          <w:szCs w:val="22"/>
        </w:rPr>
        <w:t>NAME: Wu</w:t>
      </w:r>
      <w:r w:rsidR="00A85A30" w:rsidRPr="006E3BA9">
        <w:rPr>
          <w:sz w:val="22"/>
          <w:szCs w:val="22"/>
        </w:rPr>
        <w:t>, Yi</w:t>
      </w:r>
      <w:r>
        <w:rPr>
          <w:sz w:val="22"/>
          <w:szCs w:val="22"/>
        </w:rPr>
        <w:t>ng Nian</w:t>
      </w:r>
    </w:p>
    <w:p w14:paraId="4F9F06D1" w14:textId="1F25287C" w:rsidR="00A85A30" w:rsidRPr="00D51DC4" w:rsidRDefault="00A85A30" w:rsidP="00A85A30">
      <w:pPr>
        <w:pStyle w:val="FormFieldCaption1"/>
        <w:pBdr>
          <w:between w:val="single" w:sz="4" w:space="1" w:color="auto"/>
        </w:pBdr>
        <w:rPr>
          <w:sz w:val="32"/>
        </w:rPr>
      </w:pPr>
      <w:proofErr w:type="gramStart"/>
      <w:r w:rsidRPr="00D51DC4">
        <w:rPr>
          <w:sz w:val="22"/>
        </w:rPr>
        <w:t>eRA</w:t>
      </w:r>
      <w:proofErr w:type="gramEnd"/>
      <w:r w:rsidRPr="00D51DC4">
        <w:rPr>
          <w:sz w:val="22"/>
        </w:rPr>
        <w:t xml:space="preserve"> COMMONS USER NAME (credential, e.g</w:t>
      </w:r>
      <w:r w:rsidR="00934EE6">
        <w:rPr>
          <w:sz w:val="22"/>
          <w:szCs w:val="22"/>
        </w:rPr>
        <w:t xml:space="preserve">., agency login): </w:t>
      </w:r>
      <w:r w:rsidR="00026C22">
        <w:rPr>
          <w:sz w:val="22"/>
          <w:szCs w:val="22"/>
        </w:rPr>
        <w:t>ynwu</w:t>
      </w:r>
      <w:bookmarkStart w:id="0" w:name="_GoBack"/>
      <w:bookmarkEnd w:id="0"/>
    </w:p>
    <w:p w14:paraId="22D572DE" w14:textId="1F98D720" w:rsidR="00A85A30" w:rsidRPr="006E3BA9" w:rsidRDefault="00934EE6" w:rsidP="00A85A30">
      <w:pPr>
        <w:pStyle w:val="FormFieldCaption1"/>
        <w:pBdr>
          <w:between w:val="single" w:sz="4" w:space="1" w:color="auto"/>
        </w:pBdr>
        <w:rPr>
          <w:sz w:val="22"/>
          <w:szCs w:val="22"/>
        </w:rPr>
      </w:pPr>
      <w:r>
        <w:rPr>
          <w:sz w:val="22"/>
          <w:szCs w:val="22"/>
        </w:rPr>
        <w:t xml:space="preserve">POSITION TITLE: </w:t>
      </w:r>
      <w:r w:rsidR="00A85A30" w:rsidRPr="006E3BA9">
        <w:rPr>
          <w:sz w:val="22"/>
          <w:szCs w:val="22"/>
        </w:rPr>
        <w:t>Professor</w:t>
      </w:r>
    </w:p>
    <w:p w14:paraId="71A47A8C" w14:textId="77777777" w:rsidR="00A85A30" w:rsidRPr="00D51DC4" w:rsidRDefault="00A85A30" w:rsidP="00A85A30">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 Add/delete rows as necessary.)</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934EE6" w:rsidRPr="00D51DC4" w14:paraId="109741F8" w14:textId="77777777" w:rsidTr="008903AF">
        <w:trPr>
          <w:cantSplit/>
          <w:tblHeader/>
        </w:trPr>
        <w:tc>
          <w:tcPr>
            <w:tcW w:w="5395" w:type="dxa"/>
            <w:tcBorders>
              <w:top w:val="single" w:sz="4" w:space="0" w:color="auto"/>
              <w:bottom w:val="single" w:sz="4" w:space="0" w:color="auto"/>
            </w:tcBorders>
            <w:vAlign w:val="center"/>
          </w:tcPr>
          <w:p w14:paraId="4DFE4D23" w14:textId="77777777" w:rsidR="00934EE6" w:rsidRPr="00D51DC4" w:rsidRDefault="00934EE6" w:rsidP="008903AF">
            <w:pPr>
              <w:pStyle w:val="FormFieldCaption"/>
              <w:jc w:val="center"/>
              <w:rPr>
                <w:sz w:val="22"/>
              </w:rPr>
            </w:pPr>
            <w:r w:rsidRPr="00D51DC4">
              <w:rPr>
                <w:sz w:val="22"/>
              </w:rPr>
              <w:t>INSTITUTION AND LOCATION</w:t>
            </w:r>
          </w:p>
        </w:tc>
        <w:tc>
          <w:tcPr>
            <w:tcW w:w="1446" w:type="dxa"/>
            <w:tcBorders>
              <w:top w:val="single" w:sz="4" w:space="0" w:color="auto"/>
              <w:bottom w:val="single" w:sz="4" w:space="0" w:color="auto"/>
            </w:tcBorders>
            <w:vAlign w:val="center"/>
          </w:tcPr>
          <w:p w14:paraId="05A75A12" w14:textId="77777777" w:rsidR="0047415C" w:rsidRDefault="00934EE6" w:rsidP="0047415C">
            <w:pPr>
              <w:pStyle w:val="FormFieldCaption"/>
              <w:jc w:val="center"/>
              <w:rPr>
                <w:sz w:val="22"/>
              </w:rPr>
            </w:pPr>
            <w:r w:rsidRPr="00D51DC4">
              <w:rPr>
                <w:sz w:val="22"/>
              </w:rPr>
              <w:t>DEGREE</w:t>
            </w:r>
          </w:p>
          <w:p w14:paraId="0E9A4855" w14:textId="0037176B" w:rsidR="00934EE6" w:rsidRPr="0047415C" w:rsidRDefault="00934EE6" w:rsidP="0047415C">
            <w:pPr>
              <w:pStyle w:val="FormFieldCaption"/>
              <w:jc w:val="center"/>
              <w:rPr>
                <w:rStyle w:val="Emphasis"/>
                <w:i w:val="0"/>
                <w:iCs w:val="0"/>
                <w:sz w:val="22"/>
              </w:rPr>
            </w:pPr>
            <w:r w:rsidRPr="00D51DC4">
              <w:rPr>
                <w:rStyle w:val="Emphasis"/>
                <w:sz w:val="22"/>
              </w:rPr>
              <w:t>(</w:t>
            </w:r>
            <w:proofErr w:type="gramStart"/>
            <w:r w:rsidRPr="00D51DC4">
              <w:rPr>
                <w:rStyle w:val="Emphasis"/>
                <w:sz w:val="22"/>
              </w:rPr>
              <w:t>if</w:t>
            </w:r>
            <w:proofErr w:type="gramEnd"/>
            <w:r w:rsidRPr="00D51DC4">
              <w:rPr>
                <w:rStyle w:val="Emphasis"/>
                <w:sz w:val="22"/>
              </w:rPr>
              <w:t xml:space="preserve"> applicable)</w:t>
            </w:r>
          </w:p>
          <w:p w14:paraId="4FD58D1D" w14:textId="77777777" w:rsidR="00934EE6" w:rsidRPr="00D51DC4" w:rsidRDefault="00934EE6" w:rsidP="008903AF">
            <w:pPr>
              <w:pStyle w:val="FormFieldCaption"/>
              <w:rPr>
                <w:sz w:val="22"/>
              </w:rPr>
            </w:pPr>
          </w:p>
        </w:tc>
        <w:tc>
          <w:tcPr>
            <w:tcW w:w="1446" w:type="dxa"/>
            <w:tcBorders>
              <w:top w:val="single" w:sz="4" w:space="0" w:color="auto"/>
              <w:bottom w:val="single" w:sz="4" w:space="0" w:color="auto"/>
            </w:tcBorders>
            <w:vAlign w:val="center"/>
          </w:tcPr>
          <w:p w14:paraId="4E938021" w14:textId="77777777" w:rsidR="00934EE6" w:rsidRPr="00D51DC4" w:rsidRDefault="00934EE6" w:rsidP="008903AF">
            <w:pPr>
              <w:pStyle w:val="FormFieldCaption"/>
              <w:jc w:val="center"/>
              <w:rPr>
                <w:sz w:val="22"/>
              </w:rPr>
            </w:pPr>
            <w:r w:rsidRPr="00D51DC4">
              <w:rPr>
                <w:sz w:val="22"/>
              </w:rPr>
              <w:t>Completion Date</w:t>
            </w:r>
          </w:p>
          <w:p w14:paraId="0BA74FBA" w14:textId="77777777" w:rsidR="00934EE6" w:rsidRPr="00D51DC4" w:rsidRDefault="00934EE6" w:rsidP="008903AF">
            <w:pPr>
              <w:pStyle w:val="FormFieldCaption"/>
              <w:jc w:val="center"/>
              <w:rPr>
                <w:sz w:val="22"/>
              </w:rPr>
            </w:pPr>
            <w:r w:rsidRPr="00D51DC4">
              <w:rPr>
                <w:sz w:val="22"/>
              </w:rPr>
              <w:t>MM/YYYY</w:t>
            </w:r>
          </w:p>
          <w:p w14:paraId="2CAA4EF7" w14:textId="77777777" w:rsidR="00934EE6" w:rsidRPr="00D51DC4" w:rsidRDefault="00934EE6" w:rsidP="008903AF">
            <w:pPr>
              <w:pStyle w:val="FormFieldCaption"/>
              <w:rPr>
                <w:sz w:val="22"/>
              </w:rPr>
            </w:pPr>
          </w:p>
        </w:tc>
        <w:tc>
          <w:tcPr>
            <w:tcW w:w="2603" w:type="dxa"/>
            <w:tcBorders>
              <w:top w:val="single" w:sz="4" w:space="0" w:color="auto"/>
              <w:bottom w:val="single" w:sz="4" w:space="0" w:color="auto"/>
            </w:tcBorders>
            <w:vAlign w:val="center"/>
          </w:tcPr>
          <w:p w14:paraId="46E00C04" w14:textId="77777777" w:rsidR="00934EE6" w:rsidRPr="00D51DC4" w:rsidRDefault="00934EE6" w:rsidP="00934EE6">
            <w:pPr>
              <w:pStyle w:val="FormFieldCaption"/>
              <w:jc w:val="center"/>
              <w:rPr>
                <w:sz w:val="22"/>
              </w:rPr>
            </w:pPr>
            <w:r w:rsidRPr="00D51DC4">
              <w:rPr>
                <w:sz w:val="22"/>
              </w:rPr>
              <w:t>FIELD OF STUDY</w:t>
            </w:r>
          </w:p>
          <w:p w14:paraId="5EEBA148" w14:textId="77777777" w:rsidR="00934EE6" w:rsidRPr="00D51DC4" w:rsidRDefault="00934EE6" w:rsidP="008903AF">
            <w:pPr>
              <w:pStyle w:val="FormFieldCaption"/>
              <w:rPr>
                <w:sz w:val="22"/>
              </w:rPr>
            </w:pPr>
          </w:p>
        </w:tc>
      </w:tr>
      <w:tr w:rsidR="00934EE6" w:rsidRPr="00D51DC4" w14:paraId="5195C3E9" w14:textId="77777777" w:rsidTr="008903AF">
        <w:trPr>
          <w:cantSplit/>
          <w:trHeight w:val="395"/>
        </w:trPr>
        <w:tc>
          <w:tcPr>
            <w:tcW w:w="5395" w:type="dxa"/>
            <w:tcBorders>
              <w:top w:val="single" w:sz="4" w:space="0" w:color="auto"/>
            </w:tcBorders>
            <w:vAlign w:val="center"/>
          </w:tcPr>
          <w:p w14:paraId="15CA6F68" w14:textId="1A886C05" w:rsidR="00934EE6" w:rsidRPr="003007FE" w:rsidRDefault="00934EE6" w:rsidP="008903AF">
            <w:pPr>
              <w:pStyle w:val="FormFieldCaption"/>
              <w:rPr>
                <w:sz w:val="22"/>
                <w:szCs w:val="22"/>
              </w:rPr>
            </w:pPr>
            <w:r>
              <w:rPr>
                <w:sz w:val="22"/>
                <w:szCs w:val="22"/>
              </w:rPr>
              <w:t>Harvard University</w:t>
            </w:r>
          </w:p>
        </w:tc>
        <w:tc>
          <w:tcPr>
            <w:tcW w:w="1446" w:type="dxa"/>
            <w:tcBorders>
              <w:top w:val="single" w:sz="4" w:space="0" w:color="auto"/>
            </w:tcBorders>
            <w:vAlign w:val="center"/>
          </w:tcPr>
          <w:p w14:paraId="1220B7FC" w14:textId="5D1264E5" w:rsidR="00934EE6" w:rsidRPr="003007FE" w:rsidRDefault="00934EE6" w:rsidP="008903AF">
            <w:pPr>
              <w:pStyle w:val="FormFieldCaption"/>
              <w:rPr>
                <w:sz w:val="22"/>
                <w:szCs w:val="22"/>
              </w:rPr>
            </w:pPr>
            <w:r>
              <w:rPr>
                <w:sz w:val="22"/>
                <w:szCs w:val="22"/>
              </w:rPr>
              <w:t>A.M</w:t>
            </w:r>
            <w:r w:rsidRPr="003007FE">
              <w:rPr>
                <w:sz w:val="22"/>
                <w:szCs w:val="22"/>
              </w:rPr>
              <w:t>.</w:t>
            </w:r>
          </w:p>
        </w:tc>
        <w:tc>
          <w:tcPr>
            <w:tcW w:w="1446" w:type="dxa"/>
            <w:tcBorders>
              <w:top w:val="single" w:sz="4" w:space="0" w:color="auto"/>
            </w:tcBorders>
            <w:vAlign w:val="center"/>
          </w:tcPr>
          <w:p w14:paraId="0C3EF1CD" w14:textId="1382F4F9" w:rsidR="00934EE6" w:rsidRPr="003007FE" w:rsidRDefault="00934EE6" w:rsidP="008903AF">
            <w:pPr>
              <w:pStyle w:val="FormFieldCaption"/>
              <w:rPr>
                <w:sz w:val="22"/>
                <w:szCs w:val="22"/>
              </w:rPr>
            </w:pPr>
            <w:r>
              <w:rPr>
                <w:sz w:val="22"/>
                <w:szCs w:val="22"/>
              </w:rPr>
              <w:t>11/1993</w:t>
            </w:r>
          </w:p>
        </w:tc>
        <w:tc>
          <w:tcPr>
            <w:tcW w:w="2603" w:type="dxa"/>
            <w:tcBorders>
              <w:top w:val="single" w:sz="4" w:space="0" w:color="auto"/>
            </w:tcBorders>
            <w:vAlign w:val="center"/>
          </w:tcPr>
          <w:p w14:paraId="65CF023D" w14:textId="71AFA36C" w:rsidR="00934EE6" w:rsidRPr="003007FE" w:rsidRDefault="00934EE6" w:rsidP="008903AF">
            <w:pPr>
              <w:pStyle w:val="FormFieldCaption"/>
              <w:rPr>
                <w:sz w:val="22"/>
                <w:szCs w:val="22"/>
              </w:rPr>
            </w:pPr>
            <w:r>
              <w:rPr>
                <w:sz w:val="22"/>
                <w:szCs w:val="22"/>
              </w:rPr>
              <w:t>Statistics</w:t>
            </w:r>
          </w:p>
        </w:tc>
      </w:tr>
      <w:tr w:rsidR="00A85A30" w:rsidRPr="00D51DC4" w14:paraId="5F9ADB21" w14:textId="77777777" w:rsidTr="008903AF">
        <w:trPr>
          <w:cantSplit/>
          <w:trHeight w:val="395"/>
        </w:trPr>
        <w:tc>
          <w:tcPr>
            <w:tcW w:w="5395" w:type="dxa"/>
            <w:vAlign w:val="center"/>
          </w:tcPr>
          <w:p w14:paraId="7989B51B" w14:textId="75C601DB" w:rsidR="00A85A30" w:rsidRPr="003007FE" w:rsidRDefault="00934EE6" w:rsidP="008903AF">
            <w:pPr>
              <w:pStyle w:val="FormFieldCaption"/>
              <w:rPr>
                <w:sz w:val="22"/>
                <w:szCs w:val="22"/>
              </w:rPr>
            </w:pPr>
            <w:r>
              <w:rPr>
                <w:sz w:val="22"/>
                <w:szCs w:val="22"/>
              </w:rPr>
              <w:t>Harvard University</w:t>
            </w:r>
          </w:p>
        </w:tc>
        <w:tc>
          <w:tcPr>
            <w:tcW w:w="1446" w:type="dxa"/>
            <w:vAlign w:val="center"/>
          </w:tcPr>
          <w:p w14:paraId="32F5C97E" w14:textId="391928E6" w:rsidR="00A85A30" w:rsidRPr="003007FE" w:rsidRDefault="00934EE6" w:rsidP="008903AF">
            <w:pPr>
              <w:pStyle w:val="FormFieldCaption"/>
              <w:rPr>
                <w:sz w:val="22"/>
                <w:szCs w:val="22"/>
              </w:rPr>
            </w:pPr>
            <w:r>
              <w:rPr>
                <w:sz w:val="22"/>
                <w:szCs w:val="22"/>
              </w:rPr>
              <w:t>Ph.D.</w:t>
            </w:r>
          </w:p>
        </w:tc>
        <w:tc>
          <w:tcPr>
            <w:tcW w:w="1446" w:type="dxa"/>
            <w:vAlign w:val="center"/>
          </w:tcPr>
          <w:p w14:paraId="1A3FA3D8" w14:textId="1B66E240" w:rsidR="00A85A30" w:rsidRPr="003007FE" w:rsidRDefault="00934EE6" w:rsidP="008903AF">
            <w:pPr>
              <w:pStyle w:val="FormFieldCaption"/>
              <w:rPr>
                <w:sz w:val="22"/>
                <w:szCs w:val="22"/>
              </w:rPr>
            </w:pPr>
            <w:r>
              <w:rPr>
                <w:sz w:val="22"/>
                <w:szCs w:val="22"/>
              </w:rPr>
              <w:t>11/1996</w:t>
            </w:r>
          </w:p>
        </w:tc>
        <w:tc>
          <w:tcPr>
            <w:tcW w:w="2603" w:type="dxa"/>
            <w:vAlign w:val="center"/>
          </w:tcPr>
          <w:p w14:paraId="167D4A5F" w14:textId="520966DD" w:rsidR="00A85A30" w:rsidRPr="003007FE" w:rsidRDefault="00934EE6" w:rsidP="008903AF">
            <w:pPr>
              <w:pStyle w:val="FormFieldCaption"/>
              <w:rPr>
                <w:sz w:val="22"/>
                <w:szCs w:val="22"/>
              </w:rPr>
            </w:pPr>
            <w:r>
              <w:rPr>
                <w:sz w:val="22"/>
                <w:szCs w:val="22"/>
              </w:rPr>
              <w:t>Statistics</w:t>
            </w:r>
          </w:p>
        </w:tc>
      </w:tr>
      <w:tr w:rsidR="00934EE6" w:rsidRPr="00D51DC4" w14:paraId="09980AD1" w14:textId="77777777" w:rsidTr="008903AF">
        <w:trPr>
          <w:gridAfter w:val="3"/>
          <w:wAfter w:w="5495" w:type="dxa"/>
          <w:cantSplit/>
          <w:trHeight w:val="395"/>
        </w:trPr>
        <w:tc>
          <w:tcPr>
            <w:tcW w:w="5395" w:type="dxa"/>
            <w:vAlign w:val="center"/>
          </w:tcPr>
          <w:p w14:paraId="4299DBE8" w14:textId="77777777" w:rsidR="00934EE6" w:rsidRDefault="00934EE6" w:rsidP="008903AF">
            <w:pPr>
              <w:pStyle w:val="FormFieldCaption"/>
              <w:rPr>
                <w:sz w:val="22"/>
                <w:szCs w:val="22"/>
              </w:rPr>
            </w:pPr>
          </w:p>
          <w:p w14:paraId="52D558CE" w14:textId="4DBC0F0A" w:rsidR="00934EE6" w:rsidRPr="003007FE" w:rsidRDefault="00934EE6" w:rsidP="008903AF">
            <w:pPr>
              <w:pStyle w:val="FormFieldCaption"/>
              <w:rPr>
                <w:sz w:val="22"/>
                <w:szCs w:val="22"/>
              </w:rPr>
            </w:pPr>
          </w:p>
        </w:tc>
      </w:tr>
    </w:tbl>
    <w:p w14:paraId="43923B09" w14:textId="77777777" w:rsidR="00A85A30" w:rsidRDefault="00A85A30" w:rsidP="005C2CF8">
      <w:pPr>
        <w:pStyle w:val="DataField11pt-Single"/>
        <w:rPr>
          <w:rStyle w:val="Strong"/>
        </w:rPr>
      </w:pPr>
    </w:p>
    <w:p w14:paraId="49A1D281" w14:textId="2B0C216E" w:rsidR="00A85A30" w:rsidRPr="00A85A30" w:rsidRDefault="00A85A30" w:rsidP="00A85A30">
      <w:pPr>
        <w:tabs>
          <w:tab w:val="left" w:pos="360"/>
        </w:tabs>
        <w:adjustRightInd w:val="0"/>
        <w:spacing w:after="120"/>
        <w:jc w:val="both"/>
        <w:rPr>
          <w:b/>
        </w:rPr>
      </w:pPr>
      <w:r w:rsidRPr="00A85A30">
        <w:rPr>
          <w:b/>
        </w:rPr>
        <w:t>A. Personal Statement</w:t>
      </w:r>
    </w:p>
    <w:p w14:paraId="6E3E1AA8" w14:textId="02D3D2FD" w:rsidR="00A85A30" w:rsidRDefault="00504366" w:rsidP="00704056">
      <w:pPr>
        <w:tabs>
          <w:tab w:val="left" w:pos="360"/>
        </w:tabs>
        <w:adjustRightInd w:val="0"/>
        <w:rPr>
          <w:rFonts w:cs="Arial"/>
          <w:szCs w:val="22"/>
        </w:rPr>
      </w:pPr>
      <w:r>
        <w:rPr>
          <w:rFonts w:cs="Arial"/>
          <w:szCs w:val="22"/>
          <w:lang w:eastAsia="zh-CN"/>
        </w:rPr>
        <w:t>As a statistician, m</w:t>
      </w:r>
      <w:r w:rsidR="001C521A">
        <w:rPr>
          <w:rFonts w:cs="Arial"/>
          <w:szCs w:val="22"/>
          <w:lang w:eastAsia="zh-CN"/>
        </w:rPr>
        <w:t>y research expertise is on statistical modeling and learning, with applications in computational vision and computational biology. I will be able to contribute to all the statistical aspects of the proposed project, whi</w:t>
      </w:r>
      <w:r>
        <w:rPr>
          <w:rFonts w:cs="Arial"/>
          <w:szCs w:val="22"/>
          <w:lang w:eastAsia="zh-CN"/>
        </w:rPr>
        <w:t>ch requires considerable efforts and innovations in developing novel statistical models and associated learning algorithms, as well as theoretical ana</w:t>
      </w:r>
      <w:r w:rsidR="0047415C">
        <w:rPr>
          <w:rFonts w:cs="Arial"/>
          <w:szCs w:val="22"/>
          <w:lang w:eastAsia="zh-CN"/>
        </w:rPr>
        <w:t>lysis of the statistical methods</w:t>
      </w:r>
      <w:r>
        <w:rPr>
          <w:rFonts w:cs="Arial"/>
          <w:szCs w:val="22"/>
          <w:lang w:eastAsia="zh-CN"/>
        </w:rPr>
        <w:t xml:space="preserve">. For the past decade, I have worked with biologists on various high throughput data. For example, I worked with Bing </w:t>
      </w:r>
      <w:proofErr w:type="spellStart"/>
      <w:r>
        <w:rPr>
          <w:rFonts w:cs="Arial"/>
          <w:szCs w:val="22"/>
          <w:lang w:eastAsia="zh-CN"/>
        </w:rPr>
        <w:t>Ren</w:t>
      </w:r>
      <w:proofErr w:type="spellEnd"/>
      <w:r>
        <w:rPr>
          <w:rFonts w:cs="Arial"/>
          <w:szCs w:val="22"/>
          <w:lang w:eastAsia="zh-CN"/>
        </w:rPr>
        <w:t xml:space="preserve"> on </w:t>
      </w:r>
      <w:proofErr w:type="spellStart"/>
      <w:r>
        <w:rPr>
          <w:rFonts w:cs="Arial"/>
          <w:szCs w:val="22"/>
          <w:lang w:eastAsia="zh-CN"/>
        </w:rPr>
        <w:t>ChIP</w:t>
      </w:r>
      <w:proofErr w:type="spellEnd"/>
      <w:r>
        <w:rPr>
          <w:rFonts w:cs="Arial"/>
          <w:szCs w:val="22"/>
          <w:lang w:eastAsia="zh-CN"/>
        </w:rPr>
        <w:t xml:space="preserve">-chip data. We developed a statistical model for this type of data. We also developed a </w:t>
      </w:r>
      <w:proofErr w:type="gramStart"/>
      <w:r>
        <w:rPr>
          <w:rFonts w:cs="Arial"/>
          <w:szCs w:val="22"/>
          <w:lang w:eastAsia="zh-CN"/>
        </w:rPr>
        <w:t>model fitting</w:t>
      </w:r>
      <w:proofErr w:type="gramEnd"/>
      <w:r>
        <w:rPr>
          <w:rFonts w:cs="Arial"/>
          <w:szCs w:val="22"/>
          <w:lang w:eastAsia="zh-CN"/>
        </w:rPr>
        <w:t xml:space="preserve"> algorithm for identifying the protein binding sites. I also worked with Dr. Ying Xi on alternative splicing data. We developed </w:t>
      </w:r>
      <w:proofErr w:type="gramStart"/>
      <w:r>
        <w:rPr>
          <w:rFonts w:cs="Arial"/>
          <w:szCs w:val="22"/>
          <w:lang w:eastAsia="zh-CN"/>
        </w:rPr>
        <w:t>a</w:t>
      </w:r>
      <w:proofErr w:type="gramEnd"/>
      <w:r>
        <w:rPr>
          <w:rFonts w:cs="Arial"/>
          <w:szCs w:val="22"/>
          <w:lang w:eastAsia="zh-CN"/>
        </w:rPr>
        <w:t xml:space="preserve"> EM algorithm for probabilistic reconstructions of full-length isoforms from splice graphs. More recently, we developed </w:t>
      </w:r>
      <w:proofErr w:type="spellStart"/>
      <w:r>
        <w:rPr>
          <w:rFonts w:cs="Arial"/>
          <w:szCs w:val="22"/>
          <w:lang w:eastAsia="zh-CN"/>
        </w:rPr>
        <w:t>rMATS</w:t>
      </w:r>
      <w:proofErr w:type="spellEnd"/>
      <w:r>
        <w:rPr>
          <w:rFonts w:cs="Arial"/>
          <w:szCs w:val="22"/>
          <w:lang w:eastAsia="zh-CN"/>
        </w:rPr>
        <w:t xml:space="preserve"> method for robust and flexible detection of differential alternative splicing from RNA-</w:t>
      </w:r>
      <w:proofErr w:type="spellStart"/>
      <w:r>
        <w:rPr>
          <w:rFonts w:cs="Arial"/>
          <w:szCs w:val="22"/>
          <w:lang w:eastAsia="zh-CN"/>
        </w:rPr>
        <w:t>seq</w:t>
      </w:r>
      <w:proofErr w:type="spellEnd"/>
      <w:r>
        <w:rPr>
          <w:rFonts w:cs="Arial"/>
          <w:szCs w:val="22"/>
          <w:lang w:eastAsia="zh-CN"/>
        </w:rPr>
        <w:t xml:space="preserve"> data. </w:t>
      </w:r>
    </w:p>
    <w:p w14:paraId="5F919D83" w14:textId="77777777" w:rsidR="00A85A30" w:rsidRDefault="00A85A30" w:rsidP="00A85A30">
      <w:pPr>
        <w:tabs>
          <w:tab w:val="left" w:pos="360"/>
        </w:tabs>
        <w:adjustRightInd w:val="0"/>
        <w:jc w:val="both"/>
        <w:rPr>
          <w:rFonts w:cs="Arial"/>
          <w:szCs w:val="22"/>
        </w:rPr>
      </w:pPr>
    </w:p>
    <w:p w14:paraId="0908AD97" w14:textId="77777777" w:rsidR="001C521A" w:rsidRPr="00FD7628" w:rsidRDefault="001C521A" w:rsidP="001C521A">
      <w:pPr>
        <w:pStyle w:val="PlainText"/>
        <w:numPr>
          <w:ilvl w:val="0"/>
          <w:numId w:val="23"/>
        </w:numPr>
        <w:rPr>
          <w:rFonts w:ascii="Arial" w:eastAsia="MS Mincho" w:hAnsi="Arial" w:cs="Arial"/>
          <w:sz w:val="22"/>
          <w:szCs w:val="22"/>
        </w:rPr>
      </w:pPr>
      <w:proofErr w:type="spellStart"/>
      <w:r w:rsidRPr="00FD7628">
        <w:rPr>
          <w:rFonts w:ascii="Arial" w:eastAsia="MS Mincho" w:hAnsi="Arial" w:cs="Arial"/>
          <w:sz w:val="22"/>
          <w:szCs w:val="22"/>
        </w:rPr>
        <w:t>Shen</w:t>
      </w:r>
      <w:proofErr w:type="spellEnd"/>
      <w:r w:rsidRPr="00FD7628">
        <w:rPr>
          <w:rFonts w:ascii="Arial" w:eastAsia="MS Mincho" w:hAnsi="Arial" w:cs="Arial"/>
          <w:sz w:val="22"/>
          <w:szCs w:val="22"/>
        </w:rPr>
        <w:t xml:space="preserve">, S., Park, J.  W., Lu, Z. X., Lin, L., Henry, M. D., </w:t>
      </w:r>
      <w:r w:rsidRPr="001C521A">
        <w:rPr>
          <w:rFonts w:ascii="Arial" w:eastAsia="MS Mincho" w:hAnsi="Arial" w:cs="Arial"/>
          <w:b/>
          <w:sz w:val="22"/>
          <w:szCs w:val="22"/>
        </w:rPr>
        <w:t>Wu, Y. N</w:t>
      </w:r>
      <w:r w:rsidRPr="00FD7628">
        <w:rPr>
          <w:rFonts w:ascii="Arial" w:eastAsia="MS Mincho" w:hAnsi="Arial" w:cs="Arial"/>
          <w:sz w:val="22"/>
          <w:szCs w:val="22"/>
        </w:rPr>
        <w:t>.</w:t>
      </w:r>
      <w:proofErr w:type="gramStart"/>
      <w:r w:rsidRPr="00FD7628">
        <w:rPr>
          <w:rFonts w:ascii="Arial" w:eastAsia="MS Mincho" w:hAnsi="Arial" w:cs="Arial"/>
          <w:sz w:val="22"/>
          <w:szCs w:val="22"/>
        </w:rPr>
        <w:t>,  Zhou</w:t>
      </w:r>
      <w:proofErr w:type="gramEnd"/>
      <w:r w:rsidRPr="00FD7628">
        <w:rPr>
          <w:rFonts w:ascii="Arial" w:eastAsia="MS Mincho" w:hAnsi="Arial" w:cs="Arial"/>
          <w:sz w:val="22"/>
          <w:szCs w:val="22"/>
        </w:rPr>
        <w:t xml:space="preserve">, Q., Xing, Y. (2014) </w:t>
      </w:r>
      <w:proofErr w:type="spellStart"/>
      <w:r w:rsidRPr="00FD7628">
        <w:rPr>
          <w:rFonts w:ascii="Arial" w:eastAsia="MS Mincho" w:hAnsi="Arial" w:cs="Arial"/>
          <w:sz w:val="22"/>
          <w:szCs w:val="22"/>
        </w:rPr>
        <w:t>rMATS</w:t>
      </w:r>
      <w:proofErr w:type="spellEnd"/>
      <w:r w:rsidRPr="00FD7628">
        <w:rPr>
          <w:rFonts w:ascii="Arial" w:eastAsia="MS Mincho" w:hAnsi="Arial" w:cs="Arial"/>
          <w:sz w:val="22"/>
          <w:szCs w:val="22"/>
        </w:rPr>
        <w:t>: robust and flexible detection of differential alternative splicing from replicate RNA-</w:t>
      </w:r>
      <w:proofErr w:type="spellStart"/>
      <w:r w:rsidRPr="00FD7628">
        <w:rPr>
          <w:rFonts w:ascii="Arial" w:eastAsia="MS Mincho" w:hAnsi="Arial" w:cs="Arial"/>
          <w:sz w:val="22"/>
          <w:szCs w:val="22"/>
        </w:rPr>
        <w:t>seq</w:t>
      </w:r>
      <w:proofErr w:type="spellEnd"/>
      <w:r w:rsidRPr="00FD7628">
        <w:rPr>
          <w:rFonts w:ascii="Arial" w:eastAsia="MS Mincho" w:hAnsi="Arial" w:cs="Arial"/>
          <w:sz w:val="22"/>
          <w:szCs w:val="22"/>
        </w:rPr>
        <w:t xml:space="preserve"> data, </w:t>
      </w:r>
      <w:r w:rsidRPr="0047415C">
        <w:rPr>
          <w:rFonts w:ascii="Arial" w:eastAsia="MS Mincho" w:hAnsi="Arial" w:cs="Arial"/>
          <w:i/>
          <w:sz w:val="22"/>
          <w:szCs w:val="22"/>
        </w:rPr>
        <w:t>Proceedings of National Academy of Science</w:t>
      </w:r>
      <w:r w:rsidRPr="00FD7628">
        <w:rPr>
          <w:rFonts w:ascii="Arial" w:eastAsia="MS Mincho" w:hAnsi="Arial" w:cs="Arial"/>
          <w:sz w:val="22"/>
          <w:szCs w:val="22"/>
        </w:rPr>
        <w:t xml:space="preserve">, published on line, in press. </w:t>
      </w:r>
    </w:p>
    <w:p w14:paraId="2CF82BFC" w14:textId="77777777" w:rsidR="001C521A" w:rsidRPr="00FD7628" w:rsidRDefault="001C521A" w:rsidP="001C521A">
      <w:pPr>
        <w:pStyle w:val="PlainText"/>
        <w:numPr>
          <w:ilvl w:val="0"/>
          <w:numId w:val="23"/>
        </w:numPr>
        <w:rPr>
          <w:rFonts w:ascii="Arial" w:eastAsia="MS Mincho" w:hAnsi="Arial" w:cs="Arial"/>
          <w:sz w:val="22"/>
          <w:szCs w:val="22"/>
        </w:rPr>
      </w:pPr>
      <w:r w:rsidRPr="00FD7628">
        <w:rPr>
          <w:rFonts w:ascii="Arial" w:hAnsi="Arial" w:cs="Arial"/>
          <w:sz w:val="22"/>
          <w:szCs w:val="22"/>
        </w:rPr>
        <w:t xml:space="preserve">Xing, Y. Yu, T., </w:t>
      </w:r>
      <w:r w:rsidRPr="001C521A">
        <w:rPr>
          <w:rFonts w:ascii="Arial" w:hAnsi="Arial" w:cs="Arial"/>
          <w:b/>
          <w:sz w:val="22"/>
          <w:szCs w:val="22"/>
        </w:rPr>
        <w:t>Wu, Y. N.</w:t>
      </w:r>
      <w:r w:rsidRPr="00FD7628">
        <w:rPr>
          <w:rFonts w:ascii="Arial" w:hAnsi="Arial" w:cs="Arial"/>
          <w:sz w:val="22"/>
          <w:szCs w:val="22"/>
        </w:rPr>
        <w:t xml:space="preserve">, Roy, M., Kim, J. and Lee C. (2006), An expectation-maximization algorithm for probabilistic reconstructions of full-length isoforms from splice graphs. </w:t>
      </w:r>
      <w:r w:rsidRPr="0047415C">
        <w:rPr>
          <w:rFonts w:ascii="Arial" w:hAnsi="Arial" w:cs="Arial"/>
          <w:i/>
          <w:sz w:val="22"/>
          <w:szCs w:val="22"/>
        </w:rPr>
        <w:t>Nucleic Acid Research</w:t>
      </w:r>
      <w:r w:rsidRPr="00FD7628">
        <w:rPr>
          <w:rFonts w:ascii="Arial" w:hAnsi="Arial" w:cs="Arial"/>
          <w:sz w:val="22"/>
          <w:szCs w:val="22"/>
        </w:rPr>
        <w:t>, 34, 3150-3160.</w:t>
      </w:r>
    </w:p>
    <w:p w14:paraId="47BC29E1" w14:textId="77777777" w:rsidR="001C521A" w:rsidRPr="00FD7628" w:rsidRDefault="001C521A" w:rsidP="001C521A">
      <w:pPr>
        <w:pStyle w:val="PlainText"/>
        <w:numPr>
          <w:ilvl w:val="0"/>
          <w:numId w:val="23"/>
        </w:numPr>
        <w:rPr>
          <w:rFonts w:ascii="Arial" w:hAnsi="Arial" w:cs="Arial"/>
          <w:sz w:val="22"/>
          <w:szCs w:val="22"/>
        </w:rPr>
      </w:pPr>
      <w:proofErr w:type="spellStart"/>
      <w:r w:rsidRPr="00FD7628">
        <w:rPr>
          <w:rFonts w:ascii="Arial" w:hAnsi="Arial" w:cs="Arial"/>
          <w:sz w:val="22"/>
          <w:szCs w:val="22"/>
        </w:rPr>
        <w:t>Zheng</w:t>
      </w:r>
      <w:proofErr w:type="spellEnd"/>
      <w:r w:rsidRPr="00FD7628">
        <w:rPr>
          <w:rFonts w:ascii="Arial" w:hAnsi="Arial" w:cs="Arial"/>
          <w:sz w:val="22"/>
          <w:szCs w:val="22"/>
        </w:rPr>
        <w:t>, M.</w:t>
      </w:r>
      <w:proofErr w:type="gramStart"/>
      <w:r w:rsidRPr="00FD7628">
        <w:rPr>
          <w:rFonts w:ascii="Arial" w:hAnsi="Arial" w:cs="Arial"/>
          <w:sz w:val="22"/>
          <w:szCs w:val="22"/>
        </w:rPr>
        <w:t>,  Barrera</w:t>
      </w:r>
      <w:proofErr w:type="gramEnd"/>
      <w:r w:rsidRPr="00FD7628">
        <w:rPr>
          <w:rFonts w:ascii="Arial" w:hAnsi="Arial" w:cs="Arial"/>
          <w:sz w:val="22"/>
          <w:szCs w:val="22"/>
        </w:rPr>
        <w:t xml:space="preserve">, L. O., B. </w:t>
      </w:r>
      <w:proofErr w:type="spellStart"/>
      <w:r w:rsidRPr="00FD7628">
        <w:rPr>
          <w:rFonts w:ascii="Arial" w:hAnsi="Arial" w:cs="Arial"/>
          <w:sz w:val="22"/>
          <w:szCs w:val="22"/>
        </w:rPr>
        <w:t>Ren</w:t>
      </w:r>
      <w:proofErr w:type="spellEnd"/>
      <w:r w:rsidRPr="00FD7628">
        <w:rPr>
          <w:rFonts w:ascii="Arial" w:hAnsi="Arial" w:cs="Arial"/>
          <w:sz w:val="22"/>
          <w:szCs w:val="22"/>
        </w:rPr>
        <w:t xml:space="preserve">, and </w:t>
      </w:r>
      <w:r w:rsidRPr="001C521A">
        <w:rPr>
          <w:rFonts w:ascii="Arial" w:hAnsi="Arial" w:cs="Arial"/>
          <w:b/>
          <w:sz w:val="22"/>
          <w:szCs w:val="22"/>
        </w:rPr>
        <w:t>Wu, Y. N.</w:t>
      </w:r>
      <w:r w:rsidRPr="00FD7628">
        <w:rPr>
          <w:rFonts w:ascii="Arial" w:hAnsi="Arial" w:cs="Arial"/>
          <w:sz w:val="22"/>
          <w:szCs w:val="22"/>
        </w:rPr>
        <w:t xml:space="preserve"> (2007) </w:t>
      </w:r>
      <w:proofErr w:type="spellStart"/>
      <w:r w:rsidRPr="00FD7628">
        <w:rPr>
          <w:rFonts w:ascii="Arial" w:hAnsi="Arial" w:cs="Arial"/>
          <w:sz w:val="22"/>
          <w:szCs w:val="22"/>
        </w:rPr>
        <w:t>ChIP</w:t>
      </w:r>
      <w:proofErr w:type="spellEnd"/>
      <w:r w:rsidRPr="00FD7628">
        <w:rPr>
          <w:rFonts w:ascii="Arial" w:hAnsi="Arial" w:cs="Arial"/>
          <w:sz w:val="22"/>
          <w:szCs w:val="22"/>
        </w:rPr>
        <w:t xml:space="preserve">-chip: data, model, and analysis. </w:t>
      </w:r>
      <w:r w:rsidRPr="0047415C">
        <w:rPr>
          <w:rFonts w:ascii="Arial" w:hAnsi="Arial" w:cs="Arial"/>
          <w:i/>
          <w:sz w:val="22"/>
          <w:szCs w:val="22"/>
        </w:rPr>
        <w:t>Biometrics</w:t>
      </w:r>
      <w:r w:rsidRPr="00FD7628">
        <w:rPr>
          <w:rFonts w:ascii="Arial" w:hAnsi="Arial" w:cs="Arial"/>
          <w:sz w:val="22"/>
          <w:szCs w:val="22"/>
        </w:rPr>
        <w:t>, 63, 787-796.</w:t>
      </w:r>
    </w:p>
    <w:p w14:paraId="189F7395" w14:textId="06FF5F74" w:rsidR="001C521A" w:rsidRPr="009348DF" w:rsidRDefault="001C521A" w:rsidP="001C521A">
      <w:pPr>
        <w:pStyle w:val="PlainText"/>
        <w:numPr>
          <w:ilvl w:val="0"/>
          <w:numId w:val="23"/>
        </w:numPr>
        <w:rPr>
          <w:rFonts w:ascii="Arial" w:eastAsia="MS Mincho" w:hAnsi="Arial" w:cs="Arial"/>
          <w:sz w:val="22"/>
          <w:szCs w:val="22"/>
        </w:rPr>
      </w:pPr>
      <w:r w:rsidRPr="00FD7628">
        <w:rPr>
          <w:rFonts w:ascii="Arial" w:hAnsi="Arial" w:cs="Arial"/>
          <w:sz w:val="22"/>
          <w:szCs w:val="22"/>
        </w:rPr>
        <w:t xml:space="preserve">Kim, T. H, Barrera, L. O., </w:t>
      </w:r>
      <w:proofErr w:type="spellStart"/>
      <w:r w:rsidRPr="00FD7628">
        <w:rPr>
          <w:rFonts w:ascii="Arial" w:hAnsi="Arial" w:cs="Arial"/>
          <w:sz w:val="22"/>
          <w:szCs w:val="22"/>
        </w:rPr>
        <w:t>Zheng</w:t>
      </w:r>
      <w:proofErr w:type="spellEnd"/>
      <w:r w:rsidRPr="00FD7628">
        <w:rPr>
          <w:rFonts w:ascii="Arial" w:hAnsi="Arial" w:cs="Arial"/>
          <w:sz w:val="22"/>
          <w:szCs w:val="22"/>
        </w:rPr>
        <w:t xml:space="preserve">, M., </w:t>
      </w:r>
      <w:proofErr w:type="spellStart"/>
      <w:r w:rsidRPr="00FD7628">
        <w:rPr>
          <w:rFonts w:ascii="Arial" w:hAnsi="Arial" w:cs="Arial"/>
          <w:sz w:val="22"/>
          <w:szCs w:val="22"/>
        </w:rPr>
        <w:t>Qu</w:t>
      </w:r>
      <w:proofErr w:type="spellEnd"/>
      <w:r w:rsidRPr="00FD7628">
        <w:rPr>
          <w:rFonts w:ascii="Arial" w:hAnsi="Arial" w:cs="Arial"/>
          <w:sz w:val="22"/>
          <w:szCs w:val="22"/>
        </w:rPr>
        <w:t xml:space="preserve">, C., Singer, M. </w:t>
      </w:r>
      <w:r>
        <w:rPr>
          <w:rFonts w:ascii="Arial" w:hAnsi="Arial" w:cs="Arial"/>
          <w:sz w:val="22"/>
          <w:szCs w:val="22"/>
        </w:rPr>
        <w:t xml:space="preserve">A., </w:t>
      </w:r>
      <w:proofErr w:type="spellStart"/>
      <w:r>
        <w:rPr>
          <w:rFonts w:ascii="Arial" w:hAnsi="Arial" w:cs="Arial"/>
          <w:sz w:val="22"/>
          <w:szCs w:val="22"/>
        </w:rPr>
        <w:t>Richmand</w:t>
      </w:r>
      <w:proofErr w:type="spellEnd"/>
      <w:r>
        <w:rPr>
          <w:rFonts w:ascii="Arial" w:hAnsi="Arial" w:cs="Arial"/>
          <w:sz w:val="22"/>
          <w:szCs w:val="22"/>
        </w:rPr>
        <w:t xml:space="preserve">, T. A., </w:t>
      </w:r>
      <w:r w:rsidRPr="001C521A">
        <w:rPr>
          <w:rFonts w:ascii="Arial" w:hAnsi="Arial" w:cs="Arial"/>
          <w:b/>
          <w:sz w:val="22"/>
          <w:szCs w:val="22"/>
        </w:rPr>
        <w:t>Wu, Y. N</w:t>
      </w:r>
      <w:r w:rsidRPr="00FD7628">
        <w:rPr>
          <w:rFonts w:ascii="Arial" w:hAnsi="Arial" w:cs="Arial"/>
          <w:sz w:val="22"/>
          <w:szCs w:val="22"/>
        </w:rPr>
        <w:t xml:space="preserve">., Green, R. G. and </w:t>
      </w:r>
      <w:proofErr w:type="spellStart"/>
      <w:r w:rsidRPr="00FD7628">
        <w:rPr>
          <w:rFonts w:ascii="Arial" w:hAnsi="Arial" w:cs="Arial"/>
          <w:sz w:val="22"/>
          <w:szCs w:val="22"/>
        </w:rPr>
        <w:t>Ren</w:t>
      </w:r>
      <w:proofErr w:type="spellEnd"/>
      <w:r w:rsidRPr="00FD7628">
        <w:rPr>
          <w:rFonts w:ascii="Arial" w:hAnsi="Arial" w:cs="Arial"/>
          <w:sz w:val="22"/>
          <w:szCs w:val="22"/>
        </w:rPr>
        <w:t xml:space="preserve">, B. (2005) A High-resolution map of active promoters in the human genome, </w:t>
      </w:r>
      <w:r w:rsidRPr="0047415C">
        <w:rPr>
          <w:rFonts w:ascii="Arial" w:hAnsi="Arial" w:cs="Arial"/>
          <w:i/>
          <w:sz w:val="22"/>
          <w:szCs w:val="22"/>
        </w:rPr>
        <w:t>Nature</w:t>
      </w:r>
      <w:r w:rsidRPr="00FD7628">
        <w:rPr>
          <w:rFonts w:ascii="Arial" w:hAnsi="Arial" w:cs="Arial"/>
          <w:sz w:val="22"/>
          <w:szCs w:val="22"/>
        </w:rPr>
        <w:t>, 436, 876-880.</w:t>
      </w:r>
    </w:p>
    <w:p w14:paraId="18F22A2D" w14:textId="77777777" w:rsidR="00A85A30" w:rsidRDefault="00A85A30" w:rsidP="00A85A30">
      <w:pPr>
        <w:pStyle w:val="DataField11pt"/>
        <w:rPr>
          <w:rFonts w:cs="Arial"/>
          <w:b/>
          <w:szCs w:val="22"/>
          <w:u w:val="single"/>
        </w:rPr>
      </w:pPr>
    </w:p>
    <w:p w14:paraId="1D48BD1E" w14:textId="3E1E4A10" w:rsidR="00A85A30" w:rsidRPr="00A85A30" w:rsidRDefault="00A85A30" w:rsidP="00A85A30">
      <w:pPr>
        <w:pStyle w:val="DataField11pt"/>
        <w:rPr>
          <w:rFonts w:cs="Arial"/>
          <w:b/>
          <w:szCs w:val="22"/>
        </w:rPr>
      </w:pPr>
      <w:r w:rsidRPr="00A85A30">
        <w:rPr>
          <w:rFonts w:cs="Arial"/>
          <w:b/>
          <w:szCs w:val="22"/>
        </w:rPr>
        <w:t>B.</w:t>
      </w:r>
      <w:r w:rsidRPr="00A85A30">
        <w:rPr>
          <w:rFonts w:cs="Arial"/>
          <w:b/>
          <w:szCs w:val="22"/>
        </w:rPr>
        <w:tab/>
        <w:t>Positions and Honors</w:t>
      </w:r>
    </w:p>
    <w:p w14:paraId="7FA9ACAE" w14:textId="77777777" w:rsidR="00A85A30" w:rsidRPr="00E97F0E" w:rsidRDefault="00A85A30" w:rsidP="00A85A30">
      <w:pPr>
        <w:pStyle w:val="DataField11pt"/>
        <w:rPr>
          <w:rFonts w:cs="Arial"/>
          <w:b/>
          <w:szCs w:val="22"/>
          <w:u w:val="single"/>
        </w:rPr>
      </w:pPr>
      <w:r w:rsidRPr="00E97F0E">
        <w:rPr>
          <w:rFonts w:cs="Arial"/>
          <w:b/>
          <w:szCs w:val="22"/>
          <w:u w:val="single"/>
        </w:rPr>
        <w:t>Positions and Employment</w:t>
      </w:r>
    </w:p>
    <w:p w14:paraId="5D010818" w14:textId="77777777" w:rsidR="00504366" w:rsidRPr="00FD7628" w:rsidRDefault="00504366" w:rsidP="00504366">
      <w:pPr>
        <w:pStyle w:val="HTMLPreformatted"/>
        <w:rPr>
          <w:rFonts w:ascii="Arial" w:hAnsi="Arial" w:cs="Arial"/>
          <w:sz w:val="22"/>
        </w:rPr>
      </w:pPr>
      <w:r w:rsidRPr="00FD7628">
        <w:rPr>
          <w:rFonts w:ascii="Arial" w:hAnsi="Arial" w:cs="Arial"/>
          <w:sz w:val="22"/>
        </w:rPr>
        <w:t>2006-now</w:t>
      </w:r>
      <w:r w:rsidRPr="00FD7628">
        <w:rPr>
          <w:rFonts w:ascii="Arial" w:hAnsi="Arial" w:cs="Arial"/>
          <w:sz w:val="22"/>
        </w:rPr>
        <w:tab/>
      </w:r>
      <w:r w:rsidRPr="00FD7628">
        <w:rPr>
          <w:rFonts w:ascii="Arial" w:hAnsi="Arial" w:cs="Arial"/>
          <w:sz w:val="22"/>
        </w:rPr>
        <w:tab/>
        <w:t>Professor, Department of Statistics, UCLA</w:t>
      </w:r>
    </w:p>
    <w:p w14:paraId="0BA0789C" w14:textId="77777777" w:rsidR="00504366" w:rsidRPr="00FD7628" w:rsidRDefault="00504366" w:rsidP="00504366">
      <w:pPr>
        <w:pStyle w:val="HTMLPreformatted"/>
        <w:rPr>
          <w:rFonts w:ascii="Arial" w:hAnsi="Arial" w:cs="Arial"/>
          <w:sz w:val="22"/>
        </w:rPr>
      </w:pPr>
      <w:r w:rsidRPr="00FD7628">
        <w:rPr>
          <w:rFonts w:ascii="Arial" w:hAnsi="Arial" w:cs="Arial"/>
          <w:sz w:val="22"/>
        </w:rPr>
        <w:t>2001-2006</w:t>
      </w:r>
      <w:r w:rsidRPr="00FD7628">
        <w:rPr>
          <w:rFonts w:ascii="Arial" w:hAnsi="Arial" w:cs="Arial"/>
          <w:sz w:val="22"/>
        </w:rPr>
        <w:tab/>
      </w:r>
      <w:r w:rsidRPr="00FD7628">
        <w:rPr>
          <w:rFonts w:ascii="Arial" w:hAnsi="Arial" w:cs="Arial"/>
          <w:sz w:val="22"/>
        </w:rPr>
        <w:tab/>
        <w:t>Associated Professor, Department of Statistics, UCLA</w:t>
      </w:r>
    </w:p>
    <w:p w14:paraId="263F9DC3" w14:textId="77777777" w:rsidR="00504366" w:rsidRPr="00FD7628" w:rsidRDefault="00504366" w:rsidP="00504366">
      <w:pPr>
        <w:pStyle w:val="HTMLPreformatted"/>
        <w:rPr>
          <w:rFonts w:ascii="Arial" w:hAnsi="Arial" w:cs="Arial"/>
          <w:sz w:val="22"/>
        </w:rPr>
      </w:pPr>
      <w:r w:rsidRPr="00FD7628">
        <w:rPr>
          <w:rFonts w:ascii="Arial" w:hAnsi="Arial" w:cs="Arial"/>
          <w:sz w:val="22"/>
        </w:rPr>
        <w:t>1999-2001</w:t>
      </w:r>
      <w:r w:rsidRPr="00FD7628">
        <w:rPr>
          <w:rFonts w:ascii="Arial" w:hAnsi="Arial" w:cs="Arial"/>
          <w:sz w:val="22"/>
        </w:rPr>
        <w:tab/>
      </w:r>
      <w:r w:rsidRPr="00FD7628">
        <w:rPr>
          <w:rFonts w:ascii="Arial" w:hAnsi="Arial" w:cs="Arial"/>
          <w:sz w:val="22"/>
        </w:rPr>
        <w:tab/>
        <w:t>Assistant Professor, Department of Statistics, UCLA</w:t>
      </w:r>
    </w:p>
    <w:p w14:paraId="7194184E" w14:textId="77777777" w:rsidR="00504366" w:rsidRDefault="00504366" w:rsidP="00504366">
      <w:pPr>
        <w:pStyle w:val="HTMLPreformatted"/>
        <w:rPr>
          <w:rFonts w:ascii="Arial" w:hAnsi="Arial" w:cs="Arial"/>
          <w:sz w:val="22"/>
        </w:rPr>
      </w:pPr>
      <w:r w:rsidRPr="00FD7628">
        <w:rPr>
          <w:rFonts w:ascii="Arial" w:hAnsi="Arial" w:cs="Arial"/>
          <w:sz w:val="22"/>
        </w:rPr>
        <w:t>1997-1999</w:t>
      </w:r>
      <w:r w:rsidRPr="00FD7628">
        <w:rPr>
          <w:rFonts w:ascii="Arial" w:hAnsi="Arial" w:cs="Arial"/>
          <w:sz w:val="22"/>
        </w:rPr>
        <w:tab/>
      </w:r>
      <w:r w:rsidRPr="00FD7628">
        <w:rPr>
          <w:rFonts w:ascii="Arial" w:hAnsi="Arial" w:cs="Arial"/>
          <w:sz w:val="22"/>
        </w:rPr>
        <w:tab/>
        <w:t>Assistant Professor, Department of Statistics, University of Michigan</w:t>
      </w:r>
    </w:p>
    <w:p w14:paraId="2B46020C" w14:textId="37C9581B" w:rsidR="00504366" w:rsidRPr="00FD7628" w:rsidRDefault="00504366" w:rsidP="00504366">
      <w:pPr>
        <w:pStyle w:val="HTMLPreformatted"/>
        <w:rPr>
          <w:rFonts w:ascii="Arial" w:hAnsi="Arial" w:cs="Arial"/>
          <w:sz w:val="22"/>
        </w:rPr>
      </w:pPr>
      <w:r>
        <w:rPr>
          <w:rFonts w:ascii="Arial" w:hAnsi="Arial" w:cs="Arial"/>
          <w:sz w:val="22"/>
        </w:rPr>
        <w:t>1996/1997       Visitor, Bell Labs, Lucent Technologies</w:t>
      </w:r>
    </w:p>
    <w:p w14:paraId="597559B4" w14:textId="77777777" w:rsidR="00504366" w:rsidRDefault="00504366" w:rsidP="00A85A30">
      <w:pPr>
        <w:pStyle w:val="DataField11pt"/>
        <w:rPr>
          <w:rFonts w:cs="Arial"/>
          <w:b/>
          <w:szCs w:val="22"/>
          <w:u w:val="single"/>
        </w:rPr>
      </w:pPr>
    </w:p>
    <w:p w14:paraId="6BEE08FF" w14:textId="77777777" w:rsidR="00A85A30" w:rsidRPr="00E97F0E" w:rsidRDefault="00A85A30" w:rsidP="00A85A30">
      <w:pPr>
        <w:pStyle w:val="DataField11pt"/>
        <w:rPr>
          <w:rFonts w:cs="Arial"/>
          <w:szCs w:val="22"/>
          <w:u w:val="single"/>
        </w:rPr>
      </w:pPr>
      <w:r w:rsidRPr="00E97F0E">
        <w:rPr>
          <w:rFonts w:cs="Arial"/>
          <w:b/>
          <w:szCs w:val="22"/>
          <w:u w:val="single"/>
        </w:rPr>
        <w:lastRenderedPageBreak/>
        <w:t>Honors and Awards</w:t>
      </w:r>
    </w:p>
    <w:p w14:paraId="5222780A" w14:textId="77777777" w:rsidR="00504366" w:rsidRPr="00CE6B09" w:rsidRDefault="00504366" w:rsidP="00504366">
      <w:pPr>
        <w:pStyle w:val="HTMLPreformatted"/>
        <w:rPr>
          <w:rFonts w:ascii="Arial" w:eastAsia="MS Mincho" w:hAnsi="Arial" w:cs="Arial"/>
          <w:sz w:val="22"/>
        </w:rPr>
      </w:pPr>
      <w:proofErr w:type="gramStart"/>
      <w:r w:rsidRPr="00CE6B09">
        <w:rPr>
          <w:rFonts w:ascii="Arial" w:hAnsi="Arial" w:cs="Arial"/>
          <w:sz w:val="22"/>
        </w:rPr>
        <w:t xml:space="preserve">Honorable Mention </w:t>
      </w:r>
      <w:r w:rsidRPr="00CE6B09">
        <w:rPr>
          <w:rFonts w:ascii="Arial" w:eastAsia="MS Mincho" w:hAnsi="Arial" w:cs="Arial"/>
          <w:sz w:val="22"/>
        </w:rPr>
        <w:t>for David Marr Pr</w:t>
      </w:r>
      <w:r>
        <w:rPr>
          <w:rFonts w:ascii="Arial" w:eastAsia="MS Mincho" w:hAnsi="Arial" w:cs="Arial"/>
          <w:sz w:val="22"/>
        </w:rPr>
        <w:t>ize, International Conference on</w:t>
      </w:r>
      <w:r w:rsidRPr="00CE6B09">
        <w:rPr>
          <w:rFonts w:ascii="Arial" w:eastAsia="MS Mincho" w:hAnsi="Arial" w:cs="Arial"/>
          <w:sz w:val="22"/>
        </w:rPr>
        <w:t xml:space="preserve"> Computer Vision, 2007.</w:t>
      </w:r>
      <w:proofErr w:type="gramEnd"/>
      <w:r w:rsidRPr="00CE6B09">
        <w:rPr>
          <w:rFonts w:ascii="Arial" w:eastAsia="MS Mincho" w:hAnsi="Arial" w:cs="Arial"/>
          <w:sz w:val="22"/>
        </w:rPr>
        <w:t xml:space="preserve"> </w:t>
      </w:r>
    </w:p>
    <w:p w14:paraId="3338F990" w14:textId="0F63EA82" w:rsidR="00A85A30" w:rsidRDefault="00504366" w:rsidP="00504366">
      <w:pPr>
        <w:jc w:val="both"/>
        <w:rPr>
          <w:rFonts w:eastAsia="MS Mincho" w:cs="Arial"/>
        </w:rPr>
      </w:pPr>
      <w:proofErr w:type="gramStart"/>
      <w:r w:rsidRPr="00CE6B09">
        <w:rPr>
          <w:rFonts w:cs="Arial"/>
        </w:rPr>
        <w:t xml:space="preserve">Honorable Mention </w:t>
      </w:r>
      <w:r w:rsidRPr="00CE6B09">
        <w:rPr>
          <w:rFonts w:eastAsia="MS Mincho" w:cs="Arial"/>
        </w:rPr>
        <w:t>for David Marr Pr</w:t>
      </w:r>
      <w:r>
        <w:rPr>
          <w:rFonts w:eastAsia="MS Mincho" w:cs="Arial"/>
        </w:rPr>
        <w:t>ize, International Conference on</w:t>
      </w:r>
      <w:r w:rsidRPr="00CE6B09">
        <w:rPr>
          <w:rFonts w:eastAsia="MS Mincho" w:cs="Arial"/>
        </w:rPr>
        <w:t xml:space="preserve"> Computer Vision, 1999.</w:t>
      </w:r>
      <w:proofErr w:type="gramEnd"/>
    </w:p>
    <w:p w14:paraId="07282CA9" w14:textId="77777777" w:rsidR="00504366" w:rsidRPr="00E97F0E" w:rsidRDefault="00504366" w:rsidP="00504366">
      <w:pPr>
        <w:jc w:val="both"/>
        <w:rPr>
          <w:rFonts w:cs="Arial"/>
          <w:szCs w:val="22"/>
        </w:rPr>
      </w:pPr>
    </w:p>
    <w:p w14:paraId="2BCADE5C" w14:textId="77777777" w:rsidR="00A85A30" w:rsidRPr="00E97F0E" w:rsidRDefault="00A85A30" w:rsidP="00A85A30">
      <w:pPr>
        <w:ind w:left="1080" w:hanging="1080"/>
        <w:jc w:val="both"/>
        <w:rPr>
          <w:rFonts w:cs="Arial"/>
          <w:b/>
          <w:bCs/>
          <w:szCs w:val="22"/>
          <w:u w:val="single"/>
          <w:lang w:eastAsia="zh-CN"/>
        </w:rPr>
      </w:pPr>
      <w:r w:rsidRPr="00E97F0E">
        <w:rPr>
          <w:rFonts w:cs="Arial"/>
          <w:b/>
          <w:bCs/>
          <w:szCs w:val="22"/>
          <w:u w:val="single"/>
          <w:lang w:eastAsia="zh-CN"/>
        </w:rPr>
        <w:t>Other Experience and Professional Activities</w:t>
      </w:r>
    </w:p>
    <w:p w14:paraId="4F4122F4" w14:textId="77777777" w:rsidR="00A85A30" w:rsidRDefault="00A85A30" w:rsidP="00A85A30">
      <w:pPr>
        <w:adjustRightInd w:val="0"/>
        <w:rPr>
          <w:rFonts w:cs="Arial"/>
          <w:szCs w:val="22"/>
          <w:lang w:eastAsia="zh-CN"/>
        </w:rPr>
      </w:pPr>
    </w:p>
    <w:p w14:paraId="02708F52" w14:textId="77777777" w:rsidR="00450E4E" w:rsidRDefault="00450E4E" w:rsidP="00A85A30">
      <w:pPr>
        <w:adjustRightInd w:val="0"/>
      </w:pPr>
      <w:r>
        <w:t xml:space="preserve">Associate editor, </w:t>
      </w:r>
      <w:r w:rsidRPr="00450E4E">
        <w:rPr>
          <w:i/>
        </w:rPr>
        <w:t>Journal of the American Statistical Association</w:t>
      </w:r>
      <w:r>
        <w:t xml:space="preserve">, Theory and Method, </w:t>
      </w:r>
      <w:r w:rsidRPr="00450E4E">
        <w:t>2011-p</w:t>
      </w:r>
      <w:r>
        <w:t xml:space="preserve">resent.  </w:t>
      </w:r>
    </w:p>
    <w:p w14:paraId="1DAE14BF" w14:textId="3336E4BA" w:rsidR="00450E4E" w:rsidRDefault="00450E4E" w:rsidP="00A85A30">
      <w:pPr>
        <w:adjustRightInd w:val="0"/>
      </w:pPr>
      <w:proofErr w:type="gramStart"/>
      <w:r>
        <w:t xml:space="preserve">Associate editor, </w:t>
      </w:r>
      <w:r w:rsidRPr="00450E4E">
        <w:rPr>
          <w:i/>
        </w:rPr>
        <w:t>Stat</w:t>
      </w:r>
      <w:r>
        <w:t xml:space="preserve">, </w:t>
      </w:r>
      <w:r w:rsidRPr="00450E4E">
        <w:t>2012-present.</w:t>
      </w:r>
      <w:proofErr w:type="gramEnd"/>
      <w:r w:rsidRPr="00450E4E">
        <w:t xml:space="preserve"> </w:t>
      </w:r>
    </w:p>
    <w:p w14:paraId="0A1B1EB3" w14:textId="2569AD2A" w:rsidR="00450E4E" w:rsidRDefault="00450E4E" w:rsidP="00A85A30">
      <w:pPr>
        <w:adjustRightInd w:val="0"/>
      </w:pPr>
      <w:r>
        <w:t xml:space="preserve">Associate editor, </w:t>
      </w:r>
      <w:r w:rsidRPr="00450E4E">
        <w:rPr>
          <w:i/>
        </w:rPr>
        <w:t>Electronic Journal of Statistics</w:t>
      </w:r>
      <w:r>
        <w:t>,</w:t>
      </w:r>
      <w:r w:rsidRPr="00450E4E">
        <w:t xml:space="preserve"> 2013-present.</w:t>
      </w:r>
    </w:p>
    <w:p w14:paraId="018B4601" w14:textId="4DA7EAA8" w:rsidR="00450E4E" w:rsidRDefault="00FC71B9" w:rsidP="00A85A30">
      <w:pPr>
        <w:adjustRightInd w:val="0"/>
      </w:pPr>
      <w:r>
        <w:t>G</w:t>
      </w:r>
      <w:r w:rsidR="00450E4E" w:rsidRPr="00450E4E">
        <w:t>uest edi</w:t>
      </w:r>
      <w:r>
        <w:t>tors for the special issue on “</w:t>
      </w:r>
      <w:r w:rsidR="00450E4E" w:rsidRPr="00450E4E">
        <w:t>Generative Models for V</w:t>
      </w:r>
      <w:r>
        <w:t>ision”</w:t>
      </w:r>
      <w:r w:rsidR="00450E4E">
        <w:t xml:space="preserve"> for the journal </w:t>
      </w:r>
      <w:r w:rsidR="00450E4E" w:rsidRPr="00450E4E">
        <w:rPr>
          <w:i/>
        </w:rPr>
        <w:t>Computer Vision and Image Understanding</w:t>
      </w:r>
      <w:r w:rsidR="00450E4E" w:rsidRPr="00450E4E">
        <w:t>, 2014.</w:t>
      </w:r>
    </w:p>
    <w:p w14:paraId="1AEF20F5" w14:textId="62D025E7" w:rsidR="00450E4E" w:rsidRPr="00450E4E" w:rsidRDefault="00450E4E" w:rsidP="00A85A30">
      <w:pPr>
        <w:adjustRightInd w:val="0"/>
        <w:rPr>
          <w:rFonts w:cs="Arial"/>
          <w:szCs w:val="22"/>
        </w:rPr>
      </w:pPr>
      <w:proofErr w:type="gramStart"/>
      <w:r w:rsidRPr="00450E4E">
        <w:rPr>
          <w:rFonts w:cs="Arial"/>
          <w:szCs w:val="22"/>
        </w:rPr>
        <w:t>NSF panel, 2012.</w:t>
      </w:r>
      <w:proofErr w:type="gramEnd"/>
      <w:r w:rsidRPr="00450E4E">
        <w:rPr>
          <w:rFonts w:cs="Arial"/>
          <w:szCs w:val="22"/>
        </w:rPr>
        <w:t xml:space="preserve"> </w:t>
      </w:r>
      <w:proofErr w:type="gramStart"/>
      <w:r w:rsidRPr="00450E4E">
        <w:rPr>
          <w:rFonts w:cs="Arial"/>
          <w:szCs w:val="22"/>
        </w:rPr>
        <w:t>NSF panel, 2009.</w:t>
      </w:r>
      <w:proofErr w:type="gramEnd"/>
    </w:p>
    <w:p w14:paraId="5BF1864B" w14:textId="77777777" w:rsidR="00450E4E" w:rsidRDefault="00450E4E" w:rsidP="00A85A30">
      <w:pPr>
        <w:adjustRightInd w:val="0"/>
      </w:pPr>
    </w:p>
    <w:p w14:paraId="10E6D3D8" w14:textId="5D5A143B" w:rsidR="00A85A30" w:rsidRPr="00A85A30" w:rsidRDefault="00A85A30" w:rsidP="00B65203">
      <w:pPr>
        <w:adjustRightInd w:val="0"/>
        <w:rPr>
          <w:b/>
        </w:rPr>
      </w:pPr>
      <w:r w:rsidRPr="00A85A30">
        <w:rPr>
          <w:b/>
        </w:rPr>
        <w:t>C.</w:t>
      </w:r>
      <w:r w:rsidRPr="00A85A30">
        <w:rPr>
          <w:b/>
        </w:rPr>
        <w:tab/>
        <w:t>Contribution to Science</w:t>
      </w:r>
    </w:p>
    <w:p w14:paraId="24F713E5" w14:textId="77777777" w:rsidR="00B65203" w:rsidRDefault="00B65203" w:rsidP="00BC407E">
      <w:pPr>
        <w:rPr>
          <w:rFonts w:cs="Arial"/>
          <w:b/>
        </w:rPr>
      </w:pPr>
    </w:p>
    <w:p w14:paraId="5948AA08" w14:textId="0D89BAD8" w:rsidR="00A85A30" w:rsidRPr="00450E4E" w:rsidRDefault="00A85A30" w:rsidP="00450E4E">
      <w:pPr>
        <w:spacing w:after="120"/>
        <w:rPr>
          <w:rFonts w:cs="Arial"/>
          <w:b/>
        </w:rPr>
      </w:pPr>
      <w:r w:rsidRPr="00A85A30">
        <w:rPr>
          <w:rFonts w:cs="Arial"/>
          <w:b/>
        </w:rPr>
        <w:t xml:space="preserve">1. </w:t>
      </w:r>
      <w:r w:rsidR="00450E4E">
        <w:rPr>
          <w:rFonts w:cs="Arial"/>
          <w:b/>
        </w:rPr>
        <w:t>Gene</w:t>
      </w:r>
      <w:r w:rsidR="00911AB6">
        <w:rPr>
          <w:rFonts w:cs="Arial"/>
          <w:b/>
        </w:rPr>
        <w:t xml:space="preserve">rative </w:t>
      </w:r>
      <w:r w:rsidR="00351B76">
        <w:rPr>
          <w:rFonts w:cs="Arial"/>
          <w:b/>
        </w:rPr>
        <w:t>models</w:t>
      </w:r>
    </w:p>
    <w:p w14:paraId="24462687" w14:textId="7E6B5BCF" w:rsidR="00911AB6" w:rsidRDefault="00911AB6" w:rsidP="00450E4E">
      <w:r>
        <w:t xml:space="preserve">My research program centers on developing generative models and associated learning algorithms, with applications in computational vision. </w:t>
      </w:r>
      <w:r w:rsidRPr="00911AB6">
        <w:t>Generative models enable us to learn useful features and representations from the data in an unsupervised or semi-supervised manner. They also enable us to learn more accurately from the data, and the learned features and representations can be more interpretable and explicit than those learned by discriminative models, especially if the learned models are sparse.</w:t>
      </w:r>
      <w:r>
        <w:t xml:space="preserve"> Recently we have developed generative models that are </w:t>
      </w:r>
      <w:r w:rsidR="00EA5ADD">
        <w:t xml:space="preserve">based on or are </w:t>
      </w:r>
      <w:r>
        <w:t>closely related to the convolutional neural networks</w:t>
      </w:r>
      <w:r w:rsidR="00351B76">
        <w:t xml:space="preserve"> (CNN)</w:t>
      </w:r>
      <w:r w:rsidR="00EA5ADD">
        <w:t xml:space="preserve">. </w:t>
      </w:r>
      <w:r w:rsidR="00351B76">
        <w:t xml:space="preserve">In particular, we have developed the deep FRAME (Filters, Random field, And Maximum Entropy) models using CNN filters. We have also developed the sparse FRAME models by merging two important themes in image representation, namely wavelet sparse coding and Markov random field. </w:t>
      </w:r>
    </w:p>
    <w:p w14:paraId="5DB93AF5" w14:textId="77777777" w:rsidR="00351B76" w:rsidRDefault="00351B76" w:rsidP="00450E4E"/>
    <w:p w14:paraId="7154A81A" w14:textId="6EF5033A" w:rsidR="00450E4E" w:rsidRPr="00450E4E" w:rsidRDefault="00A85A30" w:rsidP="008E1623">
      <w:pPr>
        <w:ind w:left="360"/>
        <w:rPr>
          <w:rFonts w:cs="Arial"/>
          <w:szCs w:val="22"/>
        </w:rPr>
      </w:pPr>
      <w:r w:rsidRPr="00450E4E">
        <w:rPr>
          <w:rFonts w:cs="Arial"/>
          <w:szCs w:val="22"/>
        </w:rPr>
        <w:t xml:space="preserve">1. </w:t>
      </w:r>
      <w:r w:rsidR="00450E4E" w:rsidRPr="00450E4E">
        <w:rPr>
          <w:rFonts w:cs="Arial"/>
          <w:szCs w:val="22"/>
        </w:rPr>
        <w:t>Lu, Y.</w:t>
      </w:r>
      <w:proofErr w:type="gramStart"/>
      <w:r w:rsidR="00450E4E" w:rsidRPr="00450E4E">
        <w:rPr>
          <w:rFonts w:cs="Arial"/>
          <w:szCs w:val="22"/>
        </w:rPr>
        <w:t>,  Zhu</w:t>
      </w:r>
      <w:proofErr w:type="gramEnd"/>
      <w:r w:rsidR="00450E4E" w:rsidRPr="00450E4E">
        <w:rPr>
          <w:rFonts w:cs="Arial"/>
          <w:szCs w:val="22"/>
        </w:rPr>
        <w:t xml:space="preserve">, S. C., and </w:t>
      </w:r>
      <w:r w:rsidR="00450E4E" w:rsidRPr="00EA5ADD">
        <w:rPr>
          <w:rFonts w:cs="Arial"/>
          <w:b/>
          <w:szCs w:val="22"/>
        </w:rPr>
        <w:t>Wu, Y. N</w:t>
      </w:r>
      <w:r w:rsidR="00450E4E" w:rsidRPr="00450E4E">
        <w:rPr>
          <w:rFonts w:cs="Arial"/>
          <w:szCs w:val="22"/>
        </w:rPr>
        <w:t>.  (2015) Learning FRAME models using CNN filt</w:t>
      </w:r>
      <w:r w:rsidR="00B469E9">
        <w:rPr>
          <w:rFonts w:cs="Arial"/>
          <w:szCs w:val="22"/>
        </w:rPr>
        <w:t>ers</w:t>
      </w:r>
      <w:r w:rsidR="00450E4E" w:rsidRPr="00450E4E">
        <w:rPr>
          <w:rFonts w:cs="Arial"/>
          <w:szCs w:val="22"/>
        </w:rPr>
        <w:t>.</w:t>
      </w:r>
      <w:r w:rsidR="00B469E9">
        <w:rPr>
          <w:rFonts w:cs="Arial"/>
          <w:szCs w:val="22"/>
        </w:rPr>
        <w:t xml:space="preserve"> </w:t>
      </w:r>
      <w:r w:rsidR="00B469E9" w:rsidRPr="00B469E9">
        <w:rPr>
          <w:rFonts w:cs="Arial"/>
          <w:i/>
          <w:szCs w:val="22"/>
        </w:rPr>
        <w:t>AAAI Conference on Artificial Intelligence</w:t>
      </w:r>
      <w:r w:rsidR="00B469E9">
        <w:rPr>
          <w:rFonts w:cs="Arial"/>
          <w:szCs w:val="22"/>
        </w:rPr>
        <w:t xml:space="preserve">, accepted. </w:t>
      </w:r>
      <w:r w:rsidR="00450E4E" w:rsidRPr="00450E4E">
        <w:rPr>
          <w:rFonts w:cs="Arial"/>
          <w:szCs w:val="22"/>
        </w:rPr>
        <w:t xml:space="preserve"> </w:t>
      </w:r>
    </w:p>
    <w:p w14:paraId="3304F64D" w14:textId="2061DAFD" w:rsidR="00450E4E" w:rsidRDefault="00A85A30" w:rsidP="008E1623">
      <w:pPr>
        <w:spacing w:after="120"/>
        <w:ind w:left="360"/>
        <w:rPr>
          <w:rFonts w:cs="Arial"/>
          <w:szCs w:val="22"/>
        </w:rPr>
      </w:pPr>
      <w:r w:rsidRPr="00450E4E">
        <w:rPr>
          <w:rStyle w:val="apple-style-span"/>
          <w:szCs w:val="22"/>
        </w:rPr>
        <w:t xml:space="preserve">2. </w:t>
      </w:r>
      <w:proofErr w:type="spellStart"/>
      <w:r w:rsidR="00450E4E" w:rsidRPr="00450E4E">
        <w:rPr>
          <w:rFonts w:cs="Arial"/>
          <w:szCs w:val="22"/>
        </w:rPr>
        <w:t>Xie</w:t>
      </w:r>
      <w:proofErr w:type="spellEnd"/>
      <w:r w:rsidR="00450E4E" w:rsidRPr="00450E4E">
        <w:rPr>
          <w:rFonts w:cs="Arial"/>
          <w:szCs w:val="22"/>
        </w:rPr>
        <w:t xml:space="preserve">, J., Lu, Y., Zhu, S. C., and </w:t>
      </w:r>
      <w:r w:rsidR="00450E4E" w:rsidRPr="00EA5ADD">
        <w:rPr>
          <w:rFonts w:cs="Arial"/>
          <w:b/>
          <w:szCs w:val="22"/>
        </w:rPr>
        <w:t>Wu, Y. N.</w:t>
      </w:r>
      <w:r w:rsidR="00450E4E" w:rsidRPr="00450E4E">
        <w:rPr>
          <w:rFonts w:cs="Arial"/>
          <w:szCs w:val="22"/>
        </w:rPr>
        <w:t xml:space="preserve"> (2015) Inducing wavelets into random field</w:t>
      </w:r>
      <w:r w:rsidR="00B469E9">
        <w:rPr>
          <w:rFonts w:cs="Arial"/>
          <w:szCs w:val="22"/>
        </w:rPr>
        <w:t xml:space="preserve">s via generative boosting. </w:t>
      </w:r>
      <w:r w:rsidR="00B469E9" w:rsidRPr="00B469E9">
        <w:rPr>
          <w:rFonts w:cs="Arial"/>
          <w:i/>
          <w:szCs w:val="22"/>
        </w:rPr>
        <w:t xml:space="preserve">Journal of </w:t>
      </w:r>
      <w:r w:rsidR="00450E4E" w:rsidRPr="00B469E9">
        <w:rPr>
          <w:rFonts w:cs="Arial"/>
          <w:i/>
          <w:szCs w:val="22"/>
        </w:rPr>
        <w:t>Applied and Computa</w:t>
      </w:r>
      <w:r w:rsidR="00B469E9" w:rsidRPr="00B469E9">
        <w:rPr>
          <w:rFonts w:cs="Arial"/>
          <w:i/>
          <w:szCs w:val="22"/>
        </w:rPr>
        <w:t>tional Harmonic Analysis</w:t>
      </w:r>
      <w:r w:rsidR="00450E4E" w:rsidRPr="00450E4E">
        <w:rPr>
          <w:rFonts w:cs="Arial"/>
          <w:szCs w:val="22"/>
        </w:rPr>
        <w:t>, in press.</w:t>
      </w:r>
    </w:p>
    <w:p w14:paraId="7CE0BAFB" w14:textId="30509D48" w:rsidR="00450E4E" w:rsidRPr="00450E4E" w:rsidRDefault="00A85A30" w:rsidP="008E1623">
      <w:pPr>
        <w:spacing w:after="120"/>
        <w:ind w:left="360"/>
        <w:rPr>
          <w:rStyle w:val="apple-style-span"/>
          <w:rFonts w:cs="Arial"/>
          <w:szCs w:val="22"/>
        </w:rPr>
      </w:pPr>
      <w:r w:rsidRPr="00450E4E">
        <w:rPr>
          <w:rStyle w:val="apple-style-span"/>
          <w:szCs w:val="22"/>
        </w:rPr>
        <w:t xml:space="preserve">3. </w:t>
      </w:r>
      <w:proofErr w:type="spellStart"/>
      <w:r w:rsidR="00450E4E" w:rsidRPr="00450E4E">
        <w:rPr>
          <w:rStyle w:val="apple-style-span"/>
          <w:szCs w:val="22"/>
        </w:rPr>
        <w:t>Xie</w:t>
      </w:r>
      <w:proofErr w:type="spellEnd"/>
      <w:r w:rsidR="00450E4E" w:rsidRPr="00450E4E">
        <w:rPr>
          <w:rStyle w:val="apple-style-span"/>
          <w:szCs w:val="22"/>
        </w:rPr>
        <w:t xml:space="preserve">, J., Hu, W., Zhu, S. C., and </w:t>
      </w:r>
      <w:r w:rsidR="00450E4E" w:rsidRPr="00EA5ADD">
        <w:rPr>
          <w:rStyle w:val="apple-style-span"/>
          <w:b/>
          <w:szCs w:val="22"/>
        </w:rPr>
        <w:t>Wu, Y. N.</w:t>
      </w:r>
      <w:r w:rsidR="00450E4E" w:rsidRPr="00450E4E">
        <w:rPr>
          <w:rStyle w:val="apple-style-span"/>
          <w:szCs w:val="22"/>
        </w:rPr>
        <w:t xml:space="preserve"> (2015). Learning sparse FRAME models f</w:t>
      </w:r>
      <w:r w:rsidR="00B469E9">
        <w:rPr>
          <w:rStyle w:val="apple-style-span"/>
          <w:szCs w:val="22"/>
        </w:rPr>
        <w:t xml:space="preserve">or natural image patterns. </w:t>
      </w:r>
      <w:proofErr w:type="gramStart"/>
      <w:r w:rsidR="00450E4E" w:rsidRPr="00911AB6">
        <w:rPr>
          <w:rStyle w:val="apple-style-span"/>
          <w:i/>
          <w:szCs w:val="22"/>
        </w:rPr>
        <w:t>International Jou</w:t>
      </w:r>
      <w:r w:rsidR="00911AB6" w:rsidRPr="00911AB6">
        <w:rPr>
          <w:rStyle w:val="apple-style-span"/>
          <w:i/>
          <w:szCs w:val="22"/>
        </w:rPr>
        <w:t>rnal of Computer Vision</w:t>
      </w:r>
      <w:r w:rsidR="00911AB6">
        <w:rPr>
          <w:rStyle w:val="apple-style-span"/>
          <w:szCs w:val="22"/>
        </w:rPr>
        <w:t>,</w:t>
      </w:r>
      <w:r w:rsidR="00450E4E" w:rsidRPr="00450E4E">
        <w:rPr>
          <w:rStyle w:val="apple-style-span"/>
          <w:szCs w:val="22"/>
        </w:rPr>
        <w:t xml:space="preserve"> 112, 221-238.</w:t>
      </w:r>
      <w:proofErr w:type="gramEnd"/>
      <w:r w:rsidR="00450E4E" w:rsidRPr="00450E4E">
        <w:rPr>
          <w:rStyle w:val="apple-style-span"/>
          <w:szCs w:val="22"/>
        </w:rPr>
        <w:t xml:space="preserve"> </w:t>
      </w:r>
    </w:p>
    <w:p w14:paraId="37EA68CE" w14:textId="1F5C0485" w:rsidR="00450E4E" w:rsidRPr="00450E4E" w:rsidRDefault="00A85A30" w:rsidP="008E1623">
      <w:pPr>
        <w:ind w:left="360"/>
        <w:rPr>
          <w:rStyle w:val="apple-style-span"/>
          <w:szCs w:val="22"/>
        </w:rPr>
      </w:pPr>
      <w:r w:rsidRPr="00450E4E">
        <w:rPr>
          <w:rStyle w:val="apple-style-span"/>
          <w:szCs w:val="22"/>
        </w:rPr>
        <w:t xml:space="preserve">4. </w:t>
      </w:r>
      <w:r w:rsidR="00450E4E" w:rsidRPr="00450E4E">
        <w:rPr>
          <w:rStyle w:val="apple-style-span"/>
          <w:szCs w:val="22"/>
        </w:rPr>
        <w:t xml:space="preserve">Dai, J., Lu, Y., and </w:t>
      </w:r>
      <w:r w:rsidR="00450E4E" w:rsidRPr="00EA5ADD">
        <w:rPr>
          <w:rStyle w:val="apple-style-span"/>
          <w:b/>
          <w:szCs w:val="22"/>
        </w:rPr>
        <w:t>Wu, Y. N</w:t>
      </w:r>
      <w:r w:rsidR="00EA5ADD">
        <w:rPr>
          <w:rStyle w:val="apple-style-span"/>
          <w:b/>
          <w:szCs w:val="22"/>
        </w:rPr>
        <w:t>.</w:t>
      </w:r>
      <w:r w:rsidR="00450E4E" w:rsidRPr="00450E4E">
        <w:rPr>
          <w:rStyle w:val="apple-style-span"/>
          <w:szCs w:val="22"/>
        </w:rPr>
        <w:t xml:space="preserve"> (2015) Generative modeling of convolutional neural networks. </w:t>
      </w:r>
      <w:proofErr w:type="gramStart"/>
      <w:r w:rsidR="00450E4E" w:rsidRPr="00911AB6">
        <w:rPr>
          <w:rStyle w:val="apple-style-span"/>
          <w:i/>
          <w:szCs w:val="22"/>
        </w:rPr>
        <w:t xml:space="preserve">International Conference on </w:t>
      </w:r>
      <w:r w:rsidR="00911AB6" w:rsidRPr="00911AB6">
        <w:rPr>
          <w:rStyle w:val="apple-style-span"/>
          <w:i/>
          <w:szCs w:val="22"/>
        </w:rPr>
        <w:t>Learning Representations</w:t>
      </w:r>
      <w:r w:rsidR="00450E4E" w:rsidRPr="00911AB6">
        <w:rPr>
          <w:rStyle w:val="apple-style-span"/>
          <w:i/>
          <w:szCs w:val="22"/>
        </w:rPr>
        <w:t>.</w:t>
      </w:r>
      <w:proofErr w:type="gramEnd"/>
      <w:r w:rsidR="00450E4E" w:rsidRPr="00450E4E">
        <w:rPr>
          <w:rStyle w:val="apple-style-span"/>
          <w:szCs w:val="22"/>
        </w:rPr>
        <w:t xml:space="preserve"> </w:t>
      </w:r>
      <w:proofErr w:type="gramStart"/>
      <w:r w:rsidR="00450E4E" w:rsidRPr="00450E4E">
        <w:rPr>
          <w:rStyle w:val="apple-style-span"/>
          <w:szCs w:val="22"/>
        </w:rPr>
        <w:t>An expanded version has been accepted by a sp</w:t>
      </w:r>
      <w:r w:rsidR="00911AB6">
        <w:rPr>
          <w:rStyle w:val="apple-style-span"/>
          <w:szCs w:val="22"/>
        </w:rPr>
        <w:t xml:space="preserve">ecial issue on big data in </w:t>
      </w:r>
      <w:r w:rsidR="00911AB6" w:rsidRPr="00911AB6">
        <w:rPr>
          <w:rStyle w:val="apple-style-span"/>
          <w:i/>
          <w:szCs w:val="22"/>
        </w:rPr>
        <w:t>Statistics and Its Interfaces</w:t>
      </w:r>
      <w:proofErr w:type="gramEnd"/>
      <w:r w:rsidR="00450E4E" w:rsidRPr="00450E4E">
        <w:rPr>
          <w:rStyle w:val="apple-style-span"/>
          <w:szCs w:val="22"/>
        </w:rPr>
        <w:t>.</w:t>
      </w:r>
    </w:p>
    <w:p w14:paraId="08290EE6" w14:textId="48246959" w:rsidR="007A2BAA" w:rsidRDefault="007A2BAA" w:rsidP="00450E4E">
      <w:pPr>
        <w:spacing w:after="120"/>
        <w:ind w:left="360"/>
        <w:rPr>
          <w:rStyle w:val="apple-style-span"/>
          <w:szCs w:val="22"/>
        </w:rPr>
      </w:pPr>
    </w:p>
    <w:p w14:paraId="641C90FA" w14:textId="40C1EA21" w:rsidR="007A2BAA" w:rsidRPr="007A2BAA" w:rsidRDefault="007A2BAA" w:rsidP="007A2BAA">
      <w:pPr>
        <w:spacing w:after="120"/>
        <w:rPr>
          <w:rFonts w:cs="Arial"/>
          <w:b/>
        </w:rPr>
      </w:pPr>
      <w:r w:rsidRPr="007A2BAA">
        <w:rPr>
          <w:rStyle w:val="apple-style-span"/>
          <w:b/>
          <w:szCs w:val="22"/>
        </w:rPr>
        <w:t xml:space="preserve">2. </w:t>
      </w:r>
      <w:r w:rsidR="00351B76">
        <w:rPr>
          <w:rFonts w:cs="Arial"/>
          <w:b/>
        </w:rPr>
        <w:t>Unsupervised learning</w:t>
      </w:r>
    </w:p>
    <w:p w14:paraId="0CC46364" w14:textId="7B5F0CE1" w:rsidR="009B5976" w:rsidRDefault="0047415C" w:rsidP="008E1623">
      <w:pPr>
        <w:rPr>
          <w:rFonts w:cs="Arial"/>
          <w:szCs w:val="22"/>
        </w:rPr>
      </w:pPr>
      <w:r>
        <w:rPr>
          <w:rFonts w:cs="Arial"/>
          <w:szCs w:val="22"/>
        </w:rPr>
        <w:t xml:space="preserve">We have developed </w:t>
      </w:r>
      <w:r w:rsidR="008E1623" w:rsidRPr="008E1623">
        <w:rPr>
          <w:rFonts w:cs="Arial"/>
          <w:szCs w:val="22"/>
        </w:rPr>
        <w:t>unsupervised learning method</w:t>
      </w:r>
      <w:r>
        <w:rPr>
          <w:rFonts w:cs="Arial"/>
          <w:szCs w:val="22"/>
        </w:rPr>
        <w:t>s</w:t>
      </w:r>
      <w:r w:rsidR="008E1623" w:rsidRPr="008E1623">
        <w:rPr>
          <w:rFonts w:cs="Arial"/>
          <w:szCs w:val="22"/>
        </w:rPr>
        <w:t xml:space="preserve"> for learning dictionaries of models of image patterns from training images without any labeling or annotations. The models are the active basis models that </w:t>
      </w:r>
      <w:proofErr w:type="gramStart"/>
      <w:r w:rsidR="008E1623" w:rsidRPr="008E1623">
        <w:rPr>
          <w:rFonts w:cs="Arial"/>
          <w:szCs w:val="22"/>
        </w:rPr>
        <w:t>I and my co-authors</w:t>
      </w:r>
      <w:proofErr w:type="gramEnd"/>
      <w:r w:rsidR="008E1623" w:rsidRPr="008E1623">
        <w:rPr>
          <w:rFonts w:cs="Arial"/>
          <w:szCs w:val="22"/>
        </w:rPr>
        <w:t xml:space="preserve"> have developed before, and they can be considered deformable templates for the image patterns. The unsupervised learning generates sparse representations of the images using the models or templates selected from the learned dictionary, and these models are very much like “visual words” for describing the images. We call the representation the “compositional sparse coding” because each image</w:t>
      </w:r>
      <w:r w:rsidR="008E1623">
        <w:rPr>
          <w:rFonts w:cs="Arial"/>
          <w:szCs w:val="22"/>
        </w:rPr>
        <w:t xml:space="preserve"> </w:t>
      </w:r>
      <w:r w:rsidR="008E1623" w:rsidRPr="008E1623">
        <w:rPr>
          <w:rFonts w:cs="Arial"/>
          <w:szCs w:val="22"/>
        </w:rPr>
        <w:t>is decomposed into a small number of active basis models, which are in turn decomposed into a small number of constituent wavelets. We have applied the learning method to tasks such as co-segmentation and domain adaption and obtained state of the art results. We have also developed learning method for unsupervised learning of hierarchical</w:t>
      </w:r>
      <w:r w:rsidR="008E1623">
        <w:rPr>
          <w:rFonts w:cs="Arial"/>
          <w:szCs w:val="22"/>
        </w:rPr>
        <w:t xml:space="preserve"> active basis models.</w:t>
      </w:r>
    </w:p>
    <w:p w14:paraId="059689E9" w14:textId="77777777" w:rsidR="008E1623" w:rsidRDefault="008E1623" w:rsidP="00A04F24">
      <w:pPr>
        <w:tabs>
          <w:tab w:val="left"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60"/>
        <w:jc w:val="both"/>
        <w:rPr>
          <w:rFonts w:cs="Arial"/>
          <w:b/>
          <w:bCs/>
          <w:szCs w:val="22"/>
        </w:rPr>
      </w:pPr>
    </w:p>
    <w:p w14:paraId="0A2644EE" w14:textId="6616E241" w:rsidR="008E1623" w:rsidRPr="008E1623" w:rsidRDefault="00351B76" w:rsidP="008E1623">
      <w:pPr>
        <w:pStyle w:val="DataField11pt-Single"/>
        <w:spacing w:after="120"/>
        <w:ind w:left="360"/>
        <w:rPr>
          <w:rStyle w:val="apple-style-span"/>
          <w:szCs w:val="22"/>
        </w:rPr>
      </w:pPr>
      <w:r>
        <w:rPr>
          <w:rStyle w:val="apple-style-span"/>
          <w:szCs w:val="22"/>
        </w:rPr>
        <w:t xml:space="preserve">1. </w:t>
      </w:r>
      <w:proofErr w:type="spellStart"/>
      <w:r w:rsidR="008E1623" w:rsidRPr="008E1623">
        <w:rPr>
          <w:rStyle w:val="apple-style-span"/>
          <w:szCs w:val="22"/>
        </w:rPr>
        <w:t>Yi</w:t>
      </w:r>
      <w:proofErr w:type="gramStart"/>
      <w:r w:rsidR="008E1623" w:rsidRPr="008E1623">
        <w:rPr>
          <w:rStyle w:val="apple-style-span"/>
          <w:szCs w:val="22"/>
        </w:rPr>
        <w:t>,H</w:t>
      </w:r>
      <w:proofErr w:type="gramEnd"/>
      <w:r w:rsidR="008E1623" w:rsidRPr="008E1623">
        <w:rPr>
          <w:rStyle w:val="apple-style-span"/>
          <w:szCs w:val="22"/>
        </w:rPr>
        <w:t>.,Hu,W.,Zi,Z.,Zhu,S.C.,and</w:t>
      </w:r>
      <w:proofErr w:type="spellEnd"/>
      <w:r w:rsidR="008E1623">
        <w:rPr>
          <w:rStyle w:val="apple-style-span"/>
          <w:szCs w:val="22"/>
        </w:rPr>
        <w:t xml:space="preserve"> </w:t>
      </w:r>
      <w:proofErr w:type="spellStart"/>
      <w:r w:rsidR="008E1623" w:rsidRPr="008E1623">
        <w:rPr>
          <w:rStyle w:val="apple-style-span"/>
          <w:b/>
          <w:szCs w:val="22"/>
        </w:rPr>
        <w:t>Wu,Y.N</w:t>
      </w:r>
      <w:proofErr w:type="spellEnd"/>
      <w:r w:rsidR="008E1623" w:rsidRPr="008E1623">
        <w:rPr>
          <w:rStyle w:val="apple-style-span"/>
          <w:szCs w:val="22"/>
        </w:rPr>
        <w:t>.(2014)</w:t>
      </w:r>
      <w:proofErr w:type="spellStart"/>
      <w:r w:rsidR="008E1623" w:rsidRPr="008E1623">
        <w:rPr>
          <w:rStyle w:val="apple-style-span"/>
          <w:szCs w:val="22"/>
        </w:rPr>
        <w:t>Unsupervisedlearningofcompositional</w:t>
      </w:r>
      <w:proofErr w:type="spellEnd"/>
      <w:r w:rsidR="008E1623" w:rsidRPr="008E1623">
        <w:rPr>
          <w:rStyle w:val="apple-style-span"/>
          <w:szCs w:val="22"/>
        </w:rPr>
        <w:t xml:space="preserve"> sparse code for natural images. </w:t>
      </w:r>
      <w:proofErr w:type="gramStart"/>
      <w:r w:rsidR="008E1623" w:rsidRPr="008E1623">
        <w:rPr>
          <w:rStyle w:val="apple-style-span"/>
          <w:i/>
          <w:szCs w:val="22"/>
        </w:rPr>
        <w:t>Quarterly of Applied Mathematics</w:t>
      </w:r>
      <w:r w:rsidR="008E1623" w:rsidRPr="008E1623">
        <w:rPr>
          <w:rStyle w:val="apple-style-span"/>
          <w:szCs w:val="22"/>
        </w:rPr>
        <w:t>, 72, 373-406.</w:t>
      </w:r>
      <w:proofErr w:type="gramEnd"/>
    </w:p>
    <w:p w14:paraId="792F033F" w14:textId="5C8A2428" w:rsidR="008E1623" w:rsidRPr="008E1623" w:rsidRDefault="00351B76" w:rsidP="008E1623">
      <w:pPr>
        <w:pStyle w:val="DataField11pt-Single"/>
        <w:spacing w:after="120"/>
        <w:ind w:left="360"/>
        <w:rPr>
          <w:rStyle w:val="apple-style-span"/>
          <w:szCs w:val="22"/>
        </w:rPr>
      </w:pPr>
      <w:r>
        <w:rPr>
          <w:rStyle w:val="apple-style-span"/>
          <w:szCs w:val="22"/>
        </w:rPr>
        <w:t xml:space="preserve">2. </w:t>
      </w:r>
      <w:r w:rsidR="008E1623" w:rsidRPr="008E1623">
        <w:rPr>
          <w:rStyle w:val="apple-style-span"/>
          <w:szCs w:val="22"/>
        </w:rPr>
        <w:t xml:space="preserve">Dai. J., </w:t>
      </w:r>
      <w:r w:rsidR="008E1623" w:rsidRPr="008E1623">
        <w:rPr>
          <w:rStyle w:val="apple-style-span"/>
          <w:b/>
          <w:szCs w:val="22"/>
        </w:rPr>
        <w:t>Wu, Y. N</w:t>
      </w:r>
      <w:r w:rsidR="008E1623" w:rsidRPr="008E1623">
        <w:rPr>
          <w:rStyle w:val="apple-style-span"/>
          <w:szCs w:val="22"/>
        </w:rPr>
        <w:t xml:space="preserve">., Zhou, J., and Zhu, S. C. (2013) Co-segmentation and co-sketch by unsupervised learning. </w:t>
      </w:r>
      <w:proofErr w:type="gramStart"/>
      <w:r w:rsidR="008E1623" w:rsidRPr="008E1623">
        <w:rPr>
          <w:rStyle w:val="apple-style-span"/>
          <w:i/>
          <w:szCs w:val="22"/>
        </w:rPr>
        <w:t>Proceedings of International Conference of Computer Vision</w:t>
      </w:r>
      <w:r w:rsidR="008E1623" w:rsidRPr="008E1623">
        <w:rPr>
          <w:rStyle w:val="apple-style-span"/>
          <w:szCs w:val="22"/>
        </w:rPr>
        <w:t>.</w:t>
      </w:r>
      <w:proofErr w:type="gramEnd"/>
    </w:p>
    <w:p w14:paraId="1AED94DE" w14:textId="3A9A0CE4" w:rsidR="008E1623" w:rsidRDefault="00351B76" w:rsidP="008E1623">
      <w:pPr>
        <w:pStyle w:val="DataField11pt-Single"/>
        <w:spacing w:after="120"/>
        <w:ind w:left="360"/>
        <w:rPr>
          <w:rStyle w:val="apple-style-span"/>
          <w:szCs w:val="22"/>
        </w:rPr>
      </w:pPr>
      <w:r>
        <w:rPr>
          <w:rStyle w:val="apple-style-span"/>
          <w:szCs w:val="22"/>
        </w:rPr>
        <w:lastRenderedPageBreak/>
        <w:t xml:space="preserve">3. </w:t>
      </w:r>
      <w:r w:rsidR="008E1623" w:rsidRPr="008E1623">
        <w:rPr>
          <w:rStyle w:val="apple-style-span"/>
          <w:szCs w:val="22"/>
        </w:rPr>
        <w:t xml:space="preserve">Dai, J., Hong, Y., Hu, W., Zhu, S. C., and </w:t>
      </w:r>
      <w:r w:rsidR="008E1623" w:rsidRPr="008E1623">
        <w:rPr>
          <w:rStyle w:val="apple-style-span"/>
          <w:b/>
          <w:szCs w:val="22"/>
        </w:rPr>
        <w:t>Wu, Y. N.</w:t>
      </w:r>
      <w:r w:rsidR="008E1623" w:rsidRPr="008E1623">
        <w:rPr>
          <w:rStyle w:val="apple-style-span"/>
          <w:szCs w:val="22"/>
        </w:rPr>
        <w:t xml:space="preserve"> (2014) Unsupervised learning of </w:t>
      </w:r>
      <w:proofErr w:type="spellStart"/>
      <w:r w:rsidR="008E1623" w:rsidRPr="008E1623">
        <w:rPr>
          <w:rStyle w:val="apple-style-span"/>
          <w:szCs w:val="22"/>
        </w:rPr>
        <w:t>dic</w:t>
      </w:r>
      <w:proofErr w:type="spellEnd"/>
      <w:r w:rsidR="008E1623" w:rsidRPr="008E1623">
        <w:rPr>
          <w:rStyle w:val="apple-style-span"/>
          <w:szCs w:val="22"/>
        </w:rPr>
        <w:t xml:space="preserve">- </w:t>
      </w:r>
      <w:proofErr w:type="spellStart"/>
      <w:r w:rsidR="008E1623" w:rsidRPr="008E1623">
        <w:rPr>
          <w:rStyle w:val="apple-style-span"/>
          <w:szCs w:val="22"/>
        </w:rPr>
        <w:t>tionaries</w:t>
      </w:r>
      <w:proofErr w:type="spellEnd"/>
      <w:r w:rsidR="008E1623" w:rsidRPr="008E1623">
        <w:rPr>
          <w:rStyle w:val="apple-style-span"/>
          <w:szCs w:val="22"/>
        </w:rPr>
        <w:t xml:space="preserve"> of hierarchical compositional models. </w:t>
      </w:r>
      <w:proofErr w:type="gramStart"/>
      <w:r w:rsidR="008E1623" w:rsidRPr="008E1623">
        <w:rPr>
          <w:rStyle w:val="apple-style-span"/>
          <w:i/>
          <w:szCs w:val="22"/>
        </w:rPr>
        <w:t>Proceedings of IEEE Conference on Computer Vision and Pattern Recognition</w:t>
      </w:r>
      <w:r w:rsidR="0047415C">
        <w:rPr>
          <w:rStyle w:val="apple-style-span"/>
          <w:i/>
          <w:szCs w:val="22"/>
        </w:rPr>
        <w:t>.</w:t>
      </w:r>
      <w:proofErr w:type="gramEnd"/>
      <w:r w:rsidR="008E1623" w:rsidRPr="008E1623">
        <w:rPr>
          <w:rStyle w:val="apple-style-span"/>
          <w:szCs w:val="22"/>
        </w:rPr>
        <w:t xml:space="preserve"> </w:t>
      </w:r>
    </w:p>
    <w:p w14:paraId="28B5360A" w14:textId="4F3C16C5" w:rsidR="00B93AA2" w:rsidRDefault="00351B76" w:rsidP="00F62779">
      <w:pPr>
        <w:pStyle w:val="DataField11pt-Single"/>
        <w:spacing w:after="120"/>
        <w:ind w:left="360"/>
        <w:rPr>
          <w:rStyle w:val="apple-style-span"/>
          <w:szCs w:val="22"/>
        </w:rPr>
      </w:pPr>
      <w:r>
        <w:rPr>
          <w:rStyle w:val="apple-style-span"/>
          <w:b/>
          <w:szCs w:val="22"/>
        </w:rPr>
        <w:t xml:space="preserve">4. </w:t>
      </w:r>
      <w:r w:rsidR="008E1623" w:rsidRPr="008E1623">
        <w:rPr>
          <w:rStyle w:val="apple-style-span"/>
          <w:b/>
          <w:szCs w:val="22"/>
        </w:rPr>
        <w:t>Wu, Y. N.,</w:t>
      </w:r>
      <w:r w:rsidR="008E1623" w:rsidRPr="008E1623">
        <w:rPr>
          <w:rStyle w:val="apple-style-span"/>
          <w:szCs w:val="22"/>
        </w:rPr>
        <w:t xml:space="preserve"> Si, Z., Gong, H., and Zhu, S. C. (2010) Learning active basis model for object detection and recognition. </w:t>
      </w:r>
      <w:proofErr w:type="gramStart"/>
      <w:r w:rsidR="008E1623" w:rsidRPr="008E1623">
        <w:rPr>
          <w:rStyle w:val="apple-style-span"/>
          <w:i/>
          <w:szCs w:val="22"/>
        </w:rPr>
        <w:t>International Journal of Computer Vision</w:t>
      </w:r>
      <w:r w:rsidR="008E1623" w:rsidRPr="008E1623">
        <w:rPr>
          <w:rStyle w:val="apple-style-span"/>
          <w:szCs w:val="22"/>
        </w:rPr>
        <w:t>, 90, 198-235.</w:t>
      </w:r>
      <w:proofErr w:type="gramEnd"/>
      <w:r w:rsidR="008E1623" w:rsidRPr="008E1623">
        <w:rPr>
          <w:rStyle w:val="apple-style-span"/>
          <w:szCs w:val="22"/>
        </w:rPr>
        <w:t xml:space="preserve"> </w:t>
      </w:r>
    </w:p>
    <w:p w14:paraId="4F42729C" w14:textId="77777777" w:rsidR="00F62779" w:rsidRDefault="00F62779" w:rsidP="00F62779">
      <w:pPr>
        <w:pStyle w:val="DataField11pt-Single"/>
        <w:spacing w:after="120"/>
        <w:ind w:left="360"/>
        <w:rPr>
          <w:rStyle w:val="apple-style-span"/>
          <w:szCs w:val="22"/>
        </w:rPr>
      </w:pPr>
    </w:p>
    <w:p w14:paraId="65624226" w14:textId="12E572C1" w:rsidR="00F7189F" w:rsidRDefault="00DA2359" w:rsidP="00B93AA2">
      <w:pPr>
        <w:spacing w:after="120"/>
        <w:rPr>
          <w:rFonts w:cs="Arial"/>
          <w:b/>
          <w:szCs w:val="22"/>
        </w:rPr>
      </w:pPr>
      <w:r w:rsidRPr="00BC407E">
        <w:rPr>
          <w:rFonts w:cs="Arial"/>
          <w:b/>
          <w:szCs w:val="22"/>
        </w:rPr>
        <w:t>3</w:t>
      </w:r>
      <w:r w:rsidR="006573A7" w:rsidRPr="00BC407E">
        <w:rPr>
          <w:rFonts w:cs="Arial"/>
          <w:b/>
          <w:szCs w:val="22"/>
        </w:rPr>
        <w:t xml:space="preserve">. </w:t>
      </w:r>
      <w:r w:rsidR="00657549">
        <w:rPr>
          <w:rFonts w:cs="Arial"/>
          <w:b/>
          <w:szCs w:val="22"/>
        </w:rPr>
        <w:t>Statistical computing</w:t>
      </w:r>
    </w:p>
    <w:p w14:paraId="07700A44" w14:textId="1F9C28AF" w:rsidR="00B93AA2" w:rsidRPr="00B93AA2" w:rsidRDefault="00B93AA2" w:rsidP="00B93AA2">
      <w:pPr>
        <w:spacing w:after="120"/>
        <w:rPr>
          <w:rFonts w:cs="Arial"/>
          <w:szCs w:val="22"/>
        </w:rPr>
      </w:pPr>
      <w:r w:rsidRPr="00B93AA2">
        <w:rPr>
          <w:rFonts w:cs="Arial"/>
          <w:szCs w:val="22"/>
        </w:rPr>
        <w:t>We have</w:t>
      </w:r>
      <w:r>
        <w:rPr>
          <w:rFonts w:cs="Arial"/>
          <w:szCs w:val="22"/>
        </w:rPr>
        <w:t xml:space="preserve"> developed computational meth</w:t>
      </w:r>
      <w:r w:rsidR="0047415C">
        <w:rPr>
          <w:rFonts w:cs="Arial"/>
          <w:szCs w:val="22"/>
        </w:rPr>
        <w:t>ods for Bayesian and likelihood-</w:t>
      </w:r>
      <w:r>
        <w:rPr>
          <w:rFonts w:cs="Arial"/>
          <w:szCs w:val="22"/>
        </w:rPr>
        <w:t xml:space="preserve">based inference. In particular, we </w:t>
      </w:r>
      <w:r w:rsidR="0047415C">
        <w:rPr>
          <w:rFonts w:cs="Arial"/>
          <w:szCs w:val="22"/>
        </w:rPr>
        <w:t xml:space="preserve">have </w:t>
      </w:r>
      <w:r>
        <w:rPr>
          <w:rFonts w:cs="Arial"/>
          <w:szCs w:val="22"/>
        </w:rPr>
        <w:t>develop</w:t>
      </w:r>
      <w:r w:rsidR="0047415C">
        <w:rPr>
          <w:rFonts w:cs="Arial"/>
          <w:szCs w:val="22"/>
        </w:rPr>
        <w:t>ed</w:t>
      </w:r>
      <w:r>
        <w:rPr>
          <w:rFonts w:cs="Arial"/>
          <w:szCs w:val="22"/>
        </w:rPr>
        <w:t xml:space="preserve"> a Bayesian method for sparse group selection. We have also developed parameter expanded EM and data augmentation algorithms for accelerating the traditional EM and data augmentation algorithms. Such methods have proven to be useful for many statistical models, including linear mixed-effects models, factor analysis models, </w:t>
      </w:r>
      <w:proofErr w:type="spellStart"/>
      <w:r>
        <w:rPr>
          <w:rFonts w:cs="Arial"/>
          <w:szCs w:val="22"/>
        </w:rPr>
        <w:t>probit</w:t>
      </w:r>
      <w:proofErr w:type="spellEnd"/>
      <w:r>
        <w:rPr>
          <w:rFonts w:cs="Arial"/>
          <w:szCs w:val="22"/>
        </w:rPr>
        <w:t xml:space="preserve"> models etc. </w:t>
      </w:r>
    </w:p>
    <w:p w14:paraId="4A71A7BA" w14:textId="04EA3845" w:rsidR="00657549" w:rsidRPr="00657549" w:rsidRDefault="00DA2359" w:rsidP="00657549">
      <w:pPr>
        <w:spacing w:after="120"/>
        <w:ind w:left="360"/>
        <w:rPr>
          <w:rFonts w:cs="Arial"/>
          <w:szCs w:val="22"/>
        </w:rPr>
      </w:pPr>
      <w:r w:rsidRPr="00657549">
        <w:rPr>
          <w:rFonts w:cs="Arial"/>
          <w:szCs w:val="22"/>
        </w:rPr>
        <w:t xml:space="preserve">1. </w:t>
      </w:r>
      <w:r w:rsidR="00657549" w:rsidRPr="00657549">
        <w:rPr>
          <w:rFonts w:cs="Arial"/>
          <w:szCs w:val="22"/>
        </w:rPr>
        <w:t xml:space="preserve">Chen, R. B., Chu, C. H., Yuan, S. and </w:t>
      </w:r>
      <w:r w:rsidR="00657549" w:rsidRPr="00B93AA2">
        <w:rPr>
          <w:rFonts w:cs="Arial"/>
          <w:b/>
          <w:szCs w:val="22"/>
        </w:rPr>
        <w:t>Wu, Y. N.</w:t>
      </w:r>
      <w:r w:rsidR="00657549" w:rsidRPr="00657549">
        <w:rPr>
          <w:rFonts w:cs="Arial"/>
          <w:szCs w:val="22"/>
        </w:rPr>
        <w:t xml:space="preserve"> (2015) Bayesian sparse group selection. </w:t>
      </w:r>
      <w:proofErr w:type="gramStart"/>
      <w:r w:rsidR="00657549" w:rsidRPr="0047415C">
        <w:rPr>
          <w:rFonts w:cs="Arial"/>
          <w:i/>
          <w:szCs w:val="22"/>
        </w:rPr>
        <w:t>Journal of Computational and Graphical Statistics</w:t>
      </w:r>
      <w:r w:rsidR="00657549" w:rsidRPr="00657549">
        <w:rPr>
          <w:rFonts w:cs="Arial"/>
          <w:szCs w:val="22"/>
        </w:rPr>
        <w:t>.</w:t>
      </w:r>
      <w:proofErr w:type="gramEnd"/>
      <w:r w:rsidR="00657549" w:rsidRPr="00657549">
        <w:rPr>
          <w:rFonts w:cs="Arial"/>
          <w:szCs w:val="22"/>
        </w:rPr>
        <w:t xml:space="preserve"> </w:t>
      </w:r>
      <w:proofErr w:type="gramStart"/>
      <w:r w:rsidR="00657549" w:rsidRPr="00657549">
        <w:rPr>
          <w:rFonts w:cs="Arial"/>
          <w:szCs w:val="22"/>
        </w:rPr>
        <w:t>In press.</w:t>
      </w:r>
      <w:proofErr w:type="gramEnd"/>
      <w:r w:rsidR="00657549" w:rsidRPr="00657549">
        <w:rPr>
          <w:rFonts w:cs="Arial"/>
          <w:szCs w:val="22"/>
        </w:rPr>
        <w:t xml:space="preserve"> </w:t>
      </w:r>
    </w:p>
    <w:p w14:paraId="7AD06BB3" w14:textId="287D5090" w:rsidR="00657549" w:rsidRPr="00657549" w:rsidRDefault="00657549" w:rsidP="00657549">
      <w:pPr>
        <w:spacing w:after="120"/>
        <w:ind w:left="360"/>
        <w:rPr>
          <w:rFonts w:cs="Arial"/>
          <w:szCs w:val="22"/>
        </w:rPr>
      </w:pPr>
      <w:r>
        <w:rPr>
          <w:rFonts w:cs="Arial"/>
          <w:szCs w:val="22"/>
        </w:rPr>
        <w:t xml:space="preserve">2. </w:t>
      </w:r>
      <w:proofErr w:type="spellStart"/>
      <w:r w:rsidRPr="00657549">
        <w:rPr>
          <w:rFonts w:cs="Arial"/>
          <w:szCs w:val="22"/>
        </w:rPr>
        <w:t>Pinheiro</w:t>
      </w:r>
      <w:proofErr w:type="spellEnd"/>
      <w:r w:rsidRPr="00657549">
        <w:rPr>
          <w:rFonts w:cs="Arial"/>
          <w:szCs w:val="22"/>
        </w:rPr>
        <w:t xml:space="preserve"> J., Liu, C., and </w:t>
      </w:r>
      <w:r w:rsidRPr="00B93AA2">
        <w:rPr>
          <w:rFonts w:cs="Arial"/>
          <w:b/>
          <w:szCs w:val="22"/>
        </w:rPr>
        <w:t>Wu, Y. N.</w:t>
      </w:r>
      <w:r w:rsidRPr="00657549">
        <w:rPr>
          <w:rFonts w:cs="Arial"/>
          <w:szCs w:val="22"/>
        </w:rPr>
        <w:t xml:space="preserve"> (2001) Efficient algorithms for robust estimation in linear mixed-effects models using the multivariate t-distribution. </w:t>
      </w:r>
      <w:proofErr w:type="gramStart"/>
      <w:r w:rsidRPr="0047415C">
        <w:rPr>
          <w:rFonts w:cs="Arial"/>
          <w:i/>
          <w:szCs w:val="22"/>
        </w:rPr>
        <w:t>Journal of Computational and Graphical Statistics</w:t>
      </w:r>
      <w:r w:rsidRPr="00657549">
        <w:rPr>
          <w:rFonts w:cs="Arial"/>
          <w:szCs w:val="22"/>
        </w:rPr>
        <w:t>, 10, 249-276.</w:t>
      </w:r>
      <w:proofErr w:type="gramEnd"/>
    </w:p>
    <w:p w14:paraId="0151CC54" w14:textId="6A885F34" w:rsidR="00657549" w:rsidRPr="00657549" w:rsidRDefault="00657549" w:rsidP="00657549">
      <w:pPr>
        <w:spacing w:after="120"/>
        <w:ind w:left="360"/>
        <w:rPr>
          <w:rFonts w:cs="Arial"/>
          <w:szCs w:val="22"/>
        </w:rPr>
      </w:pPr>
      <w:r>
        <w:rPr>
          <w:rFonts w:cs="Arial"/>
          <w:szCs w:val="22"/>
        </w:rPr>
        <w:t xml:space="preserve">3.  </w:t>
      </w:r>
      <w:r w:rsidRPr="00657549">
        <w:rPr>
          <w:rFonts w:cs="Arial"/>
          <w:szCs w:val="22"/>
        </w:rPr>
        <w:t xml:space="preserve">Liu, C., Rubin, D. B., and </w:t>
      </w:r>
      <w:r w:rsidRPr="00B93AA2">
        <w:rPr>
          <w:rFonts w:cs="Arial"/>
          <w:b/>
          <w:szCs w:val="22"/>
        </w:rPr>
        <w:t>Wu, Y. N.</w:t>
      </w:r>
      <w:r w:rsidRPr="00657549">
        <w:rPr>
          <w:rFonts w:cs="Arial"/>
          <w:szCs w:val="22"/>
        </w:rPr>
        <w:t xml:space="preserve"> (1998) Parameter expansion to accelerate EM - the PX-EM algorithm. </w:t>
      </w:r>
      <w:proofErr w:type="spellStart"/>
      <w:proofErr w:type="gramStart"/>
      <w:r w:rsidRPr="0047415C">
        <w:rPr>
          <w:rFonts w:cs="Arial"/>
          <w:i/>
          <w:szCs w:val="22"/>
        </w:rPr>
        <w:t>Biometrika</w:t>
      </w:r>
      <w:proofErr w:type="spellEnd"/>
      <w:r w:rsidRPr="00657549">
        <w:rPr>
          <w:rFonts w:cs="Arial"/>
          <w:szCs w:val="22"/>
        </w:rPr>
        <w:t>, 85, 755-770.</w:t>
      </w:r>
      <w:proofErr w:type="gramEnd"/>
      <w:r w:rsidRPr="00657549">
        <w:rPr>
          <w:rFonts w:cs="Arial"/>
          <w:szCs w:val="22"/>
        </w:rPr>
        <w:t xml:space="preserve"> </w:t>
      </w:r>
    </w:p>
    <w:p w14:paraId="3A186385" w14:textId="7B624B28" w:rsidR="00657549" w:rsidRPr="00657549" w:rsidRDefault="00657549" w:rsidP="00657549">
      <w:pPr>
        <w:spacing w:after="120"/>
        <w:ind w:left="360"/>
        <w:rPr>
          <w:rFonts w:cs="Arial"/>
          <w:szCs w:val="22"/>
        </w:rPr>
      </w:pPr>
      <w:r>
        <w:rPr>
          <w:rFonts w:cs="Arial"/>
          <w:szCs w:val="22"/>
        </w:rPr>
        <w:t xml:space="preserve">4. </w:t>
      </w:r>
      <w:r w:rsidRPr="00657549">
        <w:rPr>
          <w:rFonts w:cs="Arial"/>
          <w:szCs w:val="22"/>
        </w:rPr>
        <w:t xml:space="preserve">Liu, J. S. and </w:t>
      </w:r>
      <w:r w:rsidRPr="00B93AA2">
        <w:rPr>
          <w:rFonts w:cs="Arial"/>
          <w:b/>
          <w:szCs w:val="22"/>
        </w:rPr>
        <w:t>Wu, Y. N.</w:t>
      </w:r>
      <w:r w:rsidRPr="00657549">
        <w:rPr>
          <w:rFonts w:cs="Arial"/>
          <w:szCs w:val="22"/>
        </w:rPr>
        <w:t xml:space="preserve"> (1999) Parameter expansion for data augmentation. </w:t>
      </w:r>
      <w:proofErr w:type="gramStart"/>
      <w:r w:rsidRPr="0047415C">
        <w:rPr>
          <w:rFonts w:cs="Arial"/>
          <w:i/>
          <w:szCs w:val="22"/>
        </w:rPr>
        <w:t>Journal of the American Statistical Association</w:t>
      </w:r>
      <w:r w:rsidRPr="00657549">
        <w:rPr>
          <w:rFonts w:cs="Arial"/>
          <w:szCs w:val="22"/>
        </w:rPr>
        <w:t>, 94, 1264-1274.</w:t>
      </w:r>
      <w:proofErr w:type="gramEnd"/>
      <w:r w:rsidRPr="00657549">
        <w:rPr>
          <w:rFonts w:cs="Arial"/>
          <w:szCs w:val="22"/>
        </w:rPr>
        <w:t xml:space="preserve"> </w:t>
      </w:r>
    </w:p>
    <w:p w14:paraId="3280A2C1" w14:textId="31ECCD9B" w:rsidR="00617BCE" w:rsidRDefault="00617BCE" w:rsidP="00B93AA2">
      <w:pPr>
        <w:spacing w:after="120"/>
        <w:rPr>
          <w:rStyle w:val="apple-style-span"/>
          <w:szCs w:val="22"/>
        </w:rPr>
      </w:pPr>
    </w:p>
    <w:p w14:paraId="69AC94EB" w14:textId="175509CA" w:rsidR="009F2948" w:rsidRDefault="009F2948" w:rsidP="00617BCE">
      <w:pPr>
        <w:spacing w:after="120"/>
        <w:rPr>
          <w:rFonts w:cs="Arial"/>
          <w:b/>
        </w:rPr>
      </w:pPr>
      <w:r>
        <w:rPr>
          <w:rStyle w:val="apple-style-span"/>
          <w:b/>
          <w:szCs w:val="22"/>
        </w:rPr>
        <w:t>4</w:t>
      </w:r>
      <w:r w:rsidRPr="007A2BAA">
        <w:rPr>
          <w:rStyle w:val="apple-style-span"/>
          <w:b/>
          <w:szCs w:val="22"/>
        </w:rPr>
        <w:t xml:space="preserve">. </w:t>
      </w:r>
      <w:r w:rsidR="00B93AA2">
        <w:rPr>
          <w:rFonts w:cs="Arial"/>
          <w:b/>
        </w:rPr>
        <w:t xml:space="preserve">Markov random field models </w:t>
      </w:r>
    </w:p>
    <w:p w14:paraId="29A505B2" w14:textId="30719090" w:rsidR="00617BCE" w:rsidRPr="00617BCE" w:rsidRDefault="00B93AA2" w:rsidP="00466D2E">
      <w:pPr>
        <w:spacing w:after="120"/>
        <w:jc w:val="both"/>
        <w:rPr>
          <w:rFonts w:cs="Arial"/>
        </w:rPr>
      </w:pPr>
      <w:r>
        <w:rPr>
          <w:rFonts w:cs="Arial"/>
          <w:szCs w:val="22"/>
          <w:lang w:val="en-GB"/>
        </w:rPr>
        <w:t xml:space="preserve">We have developed a class of Markov random field models for texture patterns. This </w:t>
      </w:r>
      <w:r w:rsidR="0047415C">
        <w:rPr>
          <w:rFonts w:cs="Arial"/>
          <w:szCs w:val="22"/>
          <w:lang w:val="en-GB"/>
        </w:rPr>
        <w:t>class of models have greatly expanded</w:t>
      </w:r>
      <w:r>
        <w:rPr>
          <w:rFonts w:cs="Arial"/>
          <w:szCs w:val="22"/>
          <w:lang w:val="en-GB"/>
        </w:rPr>
        <w:t xml:space="preserve"> the traditional Markov random field models and unified various research themes in texture modelling and analysis. We have also establish</w:t>
      </w:r>
      <w:r w:rsidR="0047415C">
        <w:rPr>
          <w:rFonts w:cs="Arial"/>
          <w:szCs w:val="22"/>
          <w:lang w:val="en-GB"/>
        </w:rPr>
        <w:t>ed</w:t>
      </w:r>
      <w:r>
        <w:rPr>
          <w:rFonts w:cs="Arial"/>
          <w:szCs w:val="22"/>
          <w:lang w:val="en-GB"/>
        </w:rPr>
        <w:t xml:space="preserve"> the equivalence of this class of models with image ensembles that are characterized by spatial statistics. In addition, we have also developed statistical models for dynamic textures. </w:t>
      </w:r>
    </w:p>
    <w:p w14:paraId="0FC1D52B" w14:textId="0648FB05" w:rsidR="00F62779" w:rsidRPr="00F62779" w:rsidRDefault="008266BF" w:rsidP="00F62779">
      <w:pPr>
        <w:ind w:left="360"/>
        <w:rPr>
          <w:rStyle w:val="apple-style-span"/>
          <w:rFonts w:cs="Arial"/>
          <w:szCs w:val="22"/>
        </w:rPr>
      </w:pPr>
      <w:r>
        <w:rPr>
          <w:rStyle w:val="apple-style-span"/>
          <w:szCs w:val="22"/>
        </w:rPr>
        <w:t>1</w:t>
      </w:r>
      <w:r w:rsidRPr="00A049AB">
        <w:rPr>
          <w:rStyle w:val="apple-style-span"/>
          <w:szCs w:val="22"/>
        </w:rPr>
        <w:t xml:space="preserve">. </w:t>
      </w:r>
      <w:proofErr w:type="spellStart"/>
      <w:r w:rsidR="00F62779" w:rsidRPr="00F62779">
        <w:rPr>
          <w:rStyle w:val="apple-style-span"/>
          <w:rFonts w:cs="Arial"/>
          <w:szCs w:val="22"/>
        </w:rPr>
        <w:t>Doretto</w:t>
      </w:r>
      <w:proofErr w:type="spellEnd"/>
      <w:r w:rsidR="00F62779" w:rsidRPr="00F62779">
        <w:rPr>
          <w:rStyle w:val="apple-style-span"/>
          <w:rFonts w:cs="Arial"/>
          <w:szCs w:val="22"/>
        </w:rPr>
        <w:t xml:space="preserve">, G., </w:t>
      </w:r>
      <w:proofErr w:type="spellStart"/>
      <w:r w:rsidR="00F62779" w:rsidRPr="00F62779">
        <w:rPr>
          <w:rStyle w:val="apple-style-span"/>
          <w:rFonts w:cs="Arial"/>
          <w:szCs w:val="22"/>
        </w:rPr>
        <w:t>Chiuso</w:t>
      </w:r>
      <w:proofErr w:type="spellEnd"/>
      <w:r w:rsidR="00F62779" w:rsidRPr="00F62779">
        <w:rPr>
          <w:rStyle w:val="apple-style-span"/>
          <w:rFonts w:cs="Arial"/>
          <w:szCs w:val="22"/>
        </w:rPr>
        <w:t xml:space="preserve">, A, </w:t>
      </w:r>
      <w:r w:rsidR="00F62779" w:rsidRPr="00EC2799">
        <w:rPr>
          <w:rStyle w:val="apple-style-span"/>
          <w:rFonts w:cs="Arial"/>
          <w:b/>
          <w:szCs w:val="22"/>
        </w:rPr>
        <w:t>Wu, Y. N</w:t>
      </w:r>
      <w:r w:rsidR="00F62779" w:rsidRPr="00F62779">
        <w:rPr>
          <w:rStyle w:val="apple-style-span"/>
          <w:rFonts w:cs="Arial"/>
          <w:szCs w:val="22"/>
        </w:rPr>
        <w:t xml:space="preserve">. and </w:t>
      </w:r>
      <w:proofErr w:type="spellStart"/>
      <w:r w:rsidR="00F62779" w:rsidRPr="00F62779">
        <w:rPr>
          <w:rStyle w:val="apple-style-span"/>
          <w:rFonts w:cs="Arial"/>
          <w:szCs w:val="22"/>
        </w:rPr>
        <w:t>Soatto</w:t>
      </w:r>
      <w:proofErr w:type="spellEnd"/>
      <w:r w:rsidR="00F62779" w:rsidRPr="00F62779">
        <w:rPr>
          <w:rStyle w:val="apple-style-span"/>
          <w:rFonts w:cs="Arial"/>
          <w:szCs w:val="22"/>
        </w:rPr>
        <w:t xml:space="preserve">, S., (2003) Dynamic textures. </w:t>
      </w:r>
      <w:proofErr w:type="gramStart"/>
      <w:r w:rsidR="00F62779" w:rsidRPr="00F62779">
        <w:rPr>
          <w:rStyle w:val="apple-style-span"/>
          <w:rFonts w:cs="Arial"/>
          <w:i/>
          <w:szCs w:val="22"/>
        </w:rPr>
        <w:t>International Journal of Computer Vision</w:t>
      </w:r>
      <w:r w:rsidR="00F62779" w:rsidRPr="00F62779">
        <w:rPr>
          <w:rStyle w:val="apple-style-span"/>
          <w:rFonts w:cs="Arial"/>
          <w:szCs w:val="22"/>
        </w:rPr>
        <w:t>.</w:t>
      </w:r>
      <w:proofErr w:type="gramEnd"/>
      <w:r w:rsidR="00F62779" w:rsidRPr="00F62779">
        <w:rPr>
          <w:rStyle w:val="apple-style-span"/>
          <w:rFonts w:cs="Arial"/>
          <w:szCs w:val="22"/>
        </w:rPr>
        <w:t xml:space="preserve"> </w:t>
      </w:r>
      <w:proofErr w:type="gramStart"/>
      <w:r w:rsidR="00F62779" w:rsidRPr="00F62779">
        <w:rPr>
          <w:rStyle w:val="apple-style-span"/>
          <w:rFonts w:cs="Arial"/>
          <w:szCs w:val="22"/>
        </w:rPr>
        <w:t>51, 91-109.</w:t>
      </w:r>
      <w:proofErr w:type="gramEnd"/>
    </w:p>
    <w:p w14:paraId="048BFEB5" w14:textId="72A414B9" w:rsidR="00F62779" w:rsidRDefault="00F62779" w:rsidP="00F62779">
      <w:pPr>
        <w:pStyle w:val="DataField11pt-Single"/>
        <w:spacing w:after="120"/>
        <w:ind w:left="360"/>
        <w:rPr>
          <w:rStyle w:val="apple-style-span"/>
          <w:szCs w:val="22"/>
        </w:rPr>
      </w:pPr>
      <w:r>
        <w:rPr>
          <w:rStyle w:val="apple-style-span"/>
          <w:szCs w:val="22"/>
        </w:rPr>
        <w:t xml:space="preserve">2. </w:t>
      </w:r>
      <w:r w:rsidRPr="00EC2799">
        <w:rPr>
          <w:rStyle w:val="apple-style-span"/>
          <w:b/>
          <w:szCs w:val="22"/>
        </w:rPr>
        <w:t>Wu, Y. N</w:t>
      </w:r>
      <w:r w:rsidRPr="00F62779">
        <w:rPr>
          <w:rStyle w:val="apple-style-span"/>
          <w:szCs w:val="22"/>
        </w:rPr>
        <w:t xml:space="preserve">., Zhu, S. C., and Liu, X. (2000) Equivalence of </w:t>
      </w:r>
      <w:proofErr w:type="spellStart"/>
      <w:r w:rsidRPr="00F62779">
        <w:rPr>
          <w:rStyle w:val="apple-style-span"/>
          <w:szCs w:val="22"/>
        </w:rPr>
        <w:t>Julesz</w:t>
      </w:r>
      <w:proofErr w:type="spellEnd"/>
      <w:r w:rsidRPr="00F62779">
        <w:rPr>
          <w:rStyle w:val="apple-style-span"/>
          <w:szCs w:val="22"/>
        </w:rPr>
        <w:t xml:space="preserve"> ensembles and FRAME models. </w:t>
      </w:r>
      <w:proofErr w:type="gramStart"/>
      <w:r w:rsidRPr="00F62779">
        <w:rPr>
          <w:rStyle w:val="apple-style-span"/>
          <w:i/>
          <w:szCs w:val="22"/>
        </w:rPr>
        <w:t>International Journal of Computer Vision</w:t>
      </w:r>
      <w:r w:rsidRPr="00F62779">
        <w:rPr>
          <w:rStyle w:val="apple-style-span"/>
          <w:szCs w:val="22"/>
        </w:rPr>
        <w:t>, 38, 245-261.</w:t>
      </w:r>
      <w:proofErr w:type="gramEnd"/>
      <w:r w:rsidRPr="00F62779">
        <w:rPr>
          <w:rStyle w:val="apple-style-span"/>
          <w:szCs w:val="22"/>
        </w:rPr>
        <w:t xml:space="preserve"> </w:t>
      </w:r>
    </w:p>
    <w:p w14:paraId="2BD1EBD1" w14:textId="09B70620" w:rsidR="00F62779" w:rsidRPr="00F62779" w:rsidRDefault="00F62779" w:rsidP="00F62779">
      <w:pPr>
        <w:pStyle w:val="DataField11pt-Single"/>
        <w:spacing w:after="120"/>
        <w:ind w:left="360"/>
        <w:rPr>
          <w:rStyle w:val="apple-style-span"/>
          <w:szCs w:val="22"/>
        </w:rPr>
      </w:pPr>
      <w:r>
        <w:rPr>
          <w:rStyle w:val="apple-style-span"/>
          <w:szCs w:val="22"/>
        </w:rPr>
        <w:t xml:space="preserve">3. </w:t>
      </w:r>
      <w:r w:rsidRPr="00F62779">
        <w:rPr>
          <w:rStyle w:val="apple-style-span"/>
          <w:szCs w:val="22"/>
        </w:rPr>
        <w:t xml:space="preserve">Zhu, S. C., </w:t>
      </w:r>
      <w:r w:rsidRPr="00EC2799">
        <w:rPr>
          <w:rStyle w:val="apple-style-span"/>
          <w:b/>
          <w:szCs w:val="22"/>
        </w:rPr>
        <w:t>Wu, Y. N</w:t>
      </w:r>
      <w:r w:rsidRPr="00F62779">
        <w:rPr>
          <w:rStyle w:val="apple-style-span"/>
          <w:szCs w:val="22"/>
        </w:rPr>
        <w:t xml:space="preserve">., and Mumford, D. B. (1998) </w:t>
      </w:r>
      <w:proofErr w:type="spellStart"/>
      <w:r w:rsidRPr="00F62779">
        <w:rPr>
          <w:rStyle w:val="apple-style-span"/>
          <w:szCs w:val="22"/>
        </w:rPr>
        <w:t>Minimax</w:t>
      </w:r>
      <w:proofErr w:type="spellEnd"/>
      <w:r w:rsidRPr="00F62779">
        <w:rPr>
          <w:rStyle w:val="apple-style-span"/>
          <w:szCs w:val="22"/>
        </w:rPr>
        <w:t xml:space="preserve"> entropy principle and its application to texture modeling. </w:t>
      </w:r>
      <w:proofErr w:type="gramStart"/>
      <w:r w:rsidRPr="00F62779">
        <w:rPr>
          <w:rStyle w:val="apple-style-span"/>
          <w:i/>
          <w:szCs w:val="22"/>
        </w:rPr>
        <w:t>Neural Computation</w:t>
      </w:r>
      <w:r w:rsidRPr="00F62779">
        <w:rPr>
          <w:rStyle w:val="apple-style-span"/>
          <w:szCs w:val="22"/>
        </w:rPr>
        <w:t>, 9, 1627-1660.</w:t>
      </w:r>
      <w:proofErr w:type="gramEnd"/>
      <w:r w:rsidRPr="00F62779">
        <w:rPr>
          <w:rStyle w:val="apple-style-span"/>
          <w:szCs w:val="22"/>
        </w:rPr>
        <w:t xml:space="preserve"> </w:t>
      </w:r>
    </w:p>
    <w:p w14:paraId="4835B3B6" w14:textId="77777777" w:rsidR="00F62779" w:rsidRPr="00F62779" w:rsidRDefault="00F62779" w:rsidP="00F62779">
      <w:pPr>
        <w:ind w:left="360"/>
        <w:rPr>
          <w:rStyle w:val="apple-style-span"/>
          <w:rFonts w:cs="Arial"/>
          <w:szCs w:val="22"/>
        </w:rPr>
      </w:pPr>
      <w:r>
        <w:rPr>
          <w:rStyle w:val="apple-style-span"/>
          <w:szCs w:val="22"/>
        </w:rPr>
        <w:t xml:space="preserve">4. </w:t>
      </w:r>
      <w:r w:rsidRPr="00F62779">
        <w:rPr>
          <w:rStyle w:val="apple-style-span"/>
          <w:rFonts w:cs="Arial"/>
          <w:szCs w:val="22"/>
        </w:rPr>
        <w:t xml:space="preserve">Zhu, S. C., </w:t>
      </w:r>
      <w:r w:rsidRPr="00EC2799">
        <w:rPr>
          <w:rStyle w:val="apple-style-span"/>
          <w:rFonts w:cs="Arial"/>
          <w:b/>
          <w:szCs w:val="22"/>
        </w:rPr>
        <w:t>Wu, Y. N</w:t>
      </w:r>
      <w:r w:rsidRPr="00F62779">
        <w:rPr>
          <w:rStyle w:val="apple-style-span"/>
          <w:rFonts w:cs="Arial"/>
          <w:szCs w:val="22"/>
        </w:rPr>
        <w:t xml:space="preserve">., and Mumford, D. B. (1997) Filter, Random field, And Maximum Entropy (FRAME): towards a unified theory for texture modeling. </w:t>
      </w:r>
      <w:proofErr w:type="gramStart"/>
      <w:r w:rsidRPr="00F62779">
        <w:rPr>
          <w:rStyle w:val="apple-style-span"/>
          <w:rFonts w:cs="Arial"/>
          <w:i/>
          <w:szCs w:val="22"/>
        </w:rPr>
        <w:t>International Journal of Computer Vision</w:t>
      </w:r>
      <w:r w:rsidRPr="00F62779">
        <w:rPr>
          <w:rStyle w:val="apple-style-span"/>
          <w:rFonts w:cs="Arial"/>
          <w:szCs w:val="22"/>
        </w:rPr>
        <w:t>, 27, 107-126.</w:t>
      </w:r>
      <w:proofErr w:type="gramEnd"/>
      <w:r w:rsidRPr="00F62779">
        <w:rPr>
          <w:rStyle w:val="apple-style-span"/>
          <w:rFonts w:cs="Arial"/>
          <w:szCs w:val="22"/>
        </w:rPr>
        <w:t xml:space="preserve"> </w:t>
      </w:r>
    </w:p>
    <w:p w14:paraId="6820C4CE" w14:textId="77777777" w:rsidR="00F62779" w:rsidRDefault="00F62779" w:rsidP="00F62779">
      <w:pPr>
        <w:pStyle w:val="DataField11pt-Single"/>
        <w:spacing w:after="120"/>
        <w:rPr>
          <w:rStyle w:val="apple-style-span"/>
          <w:szCs w:val="22"/>
        </w:rPr>
      </w:pPr>
    </w:p>
    <w:p w14:paraId="06BC9458" w14:textId="546DB4E7" w:rsidR="007562FC" w:rsidRDefault="007A2BAA" w:rsidP="00F62779">
      <w:pPr>
        <w:pStyle w:val="DataField11pt-Single"/>
        <w:spacing w:after="120"/>
      </w:pPr>
      <w:r>
        <w:rPr>
          <w:b/>
          <w:bCs/>
        </w:rPr>
        <w:t>Complete List of Published Work in Google Scholar</w:t>
      </w:r>
      <w:r>
        <w:t>:</w:t>
      </w:r>
    </w:p>
    <w:p w14:paraId="0FC3A07C" w14:textId="5EF0630D" w:rsidR="0047415C" w:rsidRDefault="00F62779" w:rsidP="007A2BAA">
      <w:pPr>
        <w:pStyle w:val="DataField11pt-Single"/>
        <w:rPr>
          <w:rFonts w:cs="Times New Roman"/>
          <w:szCs w:val="24"/>
        </w:rPr>
      </w:pPr>
      <w:r w:rsidRPr="00F62779">
        <w:rPr>
          <w:rFonts w:cs="Times New Roman"/>
          <w:szCs w:val="24"/>
        </w:rPr>
        <w:t>https://scholar.google.com/citations</w:t>
      </w:r>
      <w:proofErr w:type="gramStart"/>
      <w:r w:rsidRPr="00F62779">
        <w:rPr>
          <w:rFonts w:cs="Times New Roman"/>
          <w:szCs w:val="24"/>
        </w:rPr>
        <w:t>?hl</w:t>
      </w:r>
      <w:proofErr w:type="gramEnd"/>
      <w:r w:rsidRPr="00F62779">
        <w:rPr>
          <w:rFonts w:cs="Times New Roman"/>
          <w:szCs w:val="24"/>
        </w:rPr>
        <w:t>=en&amp;user=7k_1QFIAAAAJ&amp;view_op=list_works</w:t>
      </w:r>
    </w:p>
    <w:p w14:paraId="7DE57E07" w14:textId="77777777" w:rsidR="00F62779" w:rsidRDefault="00F62779" w:rsidP="007A2BAA">
      <w:pPr>
        <w:pStyle w:val="DataField11pt-Single"/>
        <w:rPr>
          <w:rFonts w:cs="Times New Roman"/>
          <w:szCs w:val="24"/>
        </w:rPr>
      </w:pPr>
    </w:p>
    <w:p w14:paraId="3D86F804" w14:textId="77777777" w:rsidR="00F62779" w:rsidRPr="00A85A30" w:rsidRDefault="00F62779" w:rsidP="007A2BAA">
      <w:pPr>
        <w:pStyle w:val="DataField11pt-Single"/>
        <w:rPr>
          <w:szCs w:val="22"/>
        </w:rPr>
      </w:pPr>
    </w:p>
    <w:p w14:paraId="74441D5E" w14:textId="0A073AEB" w:rsidR="00A85A30" w:rsidRPr="00A85A30" w:rsidRDefault="00A85A30" w:rsidP="00A85A30">
      <w:pPr>
        <w:rPr>
          <w:b/>
        </w:rPr>
      </w:pPr>
      <w:r w:rsidRPr="00A85A30">
        <w:rPr>
          <w:b/>
        </w:rPr>
        <w:t>D.</w:t>
      </w:r>
      <w:r w:rsidRPr="00A85A30">
        <w:rPr>
          <w:b/>
        </w:rPr>
        <w:tab/>
        <w:t>Research Support</w:t>
      </w:r>
    </w:p>
    <w:p w14:paraId="09994FAE" w14:textId="77777777" w:rsidR="009A26E1" w:rsidRDefault="009A26E1" w:rsidP="009A26E1">
      <w:pPr>
        <w:pStyle w:val="Subtitle2"/>
        <w:rPr>
          <w:rFonts w:cs="Arial"/>
        </w:rPr>
      </w:pPr>
      <w:r w:rsidRPr="00CE6B09">
        <w:rPr>
          <w:rFonts w:cs="Arial"/>
        </w:rPr>
        <w:t>Ongoing Research Support</w:t>
      </w:r>
    </w:p>
    <w:p w14:paraId="599270B2" w14:textId="77777777" w:rsidR="009A26E1" w:rsidRDefault="009A26E1" w:rsidP="009A26E1">
      <w:pPr>
        <w:tabs>
          <w:tab w:val="left" w:pos="5760"/>
          <w:tab w:val="left" w:pos="8640"/>
          <w:tab w:val="right" w:pos="10800"/>
        </w:tabs>
        <w:rPr>
          <w:rFonts w:cs="Arial"/>
          <w:szCs w:val="22"/>
        </w:rPr>
      </w:pPr>
    </w:p>
    <w:p w14:paraId="61FA3620" w14:textId="29810DC5" w:rsidR="009A26E1" w:rsidRPr="00CE6B09" w:rsidRDefault="009A26E1" w:rsidP="009A26E1">
      <w:pPr>
        <w:tabs>
          <w:tab w:val="left" w:pos="5760"/>
          <w:tab w:val="left" w:pos="8640"/>
          <w:tab w:val="right" w:pos="10800"/>
        </w:tabs>
        <w:rPr>
          <w:rFonts w:cs="Arial"/>
          <w:szCs w:val="22"/>
        </w:rPr>
      </w:pPr>
      <w:r w:rsidRPr="007B6D4E">
        <w:rPr>
          <w:rFonts w:eastAsia="MS Mincho" w:cs="Arial"/>
        </w:rPr>
        <w:t>DMS 1310391</w:t>
      </w:r>
      <w:r w:rsidRPr="00CE6B09">
        <w:rPr>
          <w:rFonts w:cs="Arial"/>
          <w:szCs w:val="22"/>
        </w:rPr>
        <w:t xml:space="preserve"> (</w:t>
      </w:r>
      <w:r>
        <w:rPr>
          <w:rFonts w:cs="Arial"/>
          <w:szCs w:val="22"/>
        </w:rPr>
        <w:t xml:space="preserve">PI </w:t>
      </w:r>
      <w:r w:rsidRPr="00CE6B09">
        <w:rPr>
          <w:rFonts w:cs="Arial"/>
          <w:szCs w:val="22"/>
        </w:rPr>
        <w:t>Wu)</w:t>
      </w:r>
      <w:r w:rsidRPr="00CE6B09">
        <w:rPr>
          <w:rFonts w:cs="Arial"/>
          <w:szCs w:val="22"/>
        </w:rPr>
        <w:tab/>
        <w:t>07/01/</w:t>
      </w:r>
      <w:r>
        <w:rPr>
          <w:rFonts w:cs="Arial"/>
          <w:szCs w:val="22"/>
        </w:rPr>
        <w:t>13</w:t>
      </w:r>
      <w:r w:rsidRPr="00CE6B09">
        <w:rPr>
          <w:rFonts w:cs="Arial"/>
          <w:szCs w:val="22"/>
        </w:rPr>
        <w:t>-06/30</w:t>
      </w:r>
      <w:r>
        <w:rPr>
          <w:rFonts w:cs="Arial"/>
          <w:szCs w:val="22"/>
        </w:rPr>
        <w:t>/15</w:t>
      </w:r>
      <w:r w:rsidRPr="00CE6B09">
        <w:rPr>
          <w:rFonts w:cs="Arial"/>
          <w:szCs w:val="22"/>
        </w:rPr>
        <w:tab/>
      </w:r>
      <w:r w:rsidRPr="00CE6B09">
        <w:rPr>
          <w:rFonts w:cs="Arial"/>
          <w:szCs w:val="22"/>
        </w:rPr>
        <w:tab/>
      </w:r>
      <w:r w:rsidRPr="00CE6B09">
        <w:rPr>
          <w:rFonts w:cs="Arial"/>
          <w:szCs w:val="22"/>
        </w:rPr>
        <w:tab/>
      </w:r>
    </w:p>
    <w:p w14:paraId="56FB652E" w14:textId="77777777" w:rsidR="009A26E1" w:rsidRPr="00CE6B09" w:rsidRDefault="009A26E1" w:rsidP="009A26E1">
      <w:pPr>
        <w:tabs>
          <w:tab w:val="left" w:pos="5760"/>
          <w:tab w:val="left" w:pos="8640"/>
          <w:tab w:val="right" w:pos="10800"/>
        </w:tabs>
        <w:rPr>
          <w:rFonts w:cs="Arial"/>
          <w:szCs w:val="22"/>
        </w:rPr>
      </w:pPr>
      <w:r w:rsidRPr="00CE6B09">
        <w:rPr>
          <w:rFonts w:cs="Arial"/>
          <w:szCs w:val="22"/>
        </w:rPr>
        <w:t>NSF</w:t>
      </w:r>
    </w:p>
    <w:p w14:paraId="227A831C" w14:textId="6AFBCDC3" w:rsidR="009A26E1" w:rsidRPr="009A26E1" w:rsidRDefault="009A26E1" w:rsidP="009A26E1">
      <w:pPr>
        <w:tabs>
          <w:tab w:val="left" w:pos="5760"/>
          <w:tab w:val="left" w:pos="8640"/>
          <w:tab w:val="right" w:pos="10800"/>
        </w:tabs>
        <w:rPr>
          <w:rFonts w:cs="Arial"/>
          <w:i/>
          <w:szCs w:val="22"/>
        </w:rPr>
      </w:pPr>
      <w:r w:rsidRPr="007B6D4E">
        <w:rPr>
          <w:rFonts w:cs="Arial"/>
          <w:i/>
        </w:rPr>
        <w:t>Learning Compositional Sparse Coding Models for Natural Images</w:t>
      </w:r>
      <w:r w:rsidRPr="00CE6B09">
        <w:rPr>
          <w:rFonts w:cs="Arial"/>
          <w:szCs w:val="22"/>
        </w:rPr>
        <w:t xml:space="preserve"> </w:t>
      </w:r>
    </w:p>
    <w:p w14:paraId="5104802B" w14:textId="6B1BA9BB" w:rsidR="009A26E1" w:rsidRPr="00CE6B09" w:rsidRDefault="009A26E1" w:rsidP="009A26E1">
      <w:pPr>
        <w:tabs>
          <w:tab w:val="left" w:pos="720"/>
          <w:tab w:val="left" w:pos="5760"/>
          <w:tab w:val="left" w:pos="8640"/>
          <w:tab w:val="right" w:pos="10800"/>
        </w:tabs>
        <w:rPr>
          <w:rFonts w:cs="Arial"/>
          <w:szCs w:val="22"/>
        </w:rPr>
      </w:pPr>
      <w:r w:rsidRPr="00CE6B09">
        <w:rPr>
          <w:rFonts w:cs="Arial"/>
          <w:szCs w:val="22"/>
        </w:rPr>
        <w:t xml:space="preserve">Role: </w:t>
      </w:r>
      <w:r w:rsidR="00704056">
        <w:rPr>
          <w:rFonts w:cs="Arial"/>
          <w:szCs w:val="22"/>
        </w:rPr>
        <w:t>PI</w:t>
      </w:r>
    </w:p>
    <w:p w14:paraId="34B5D7E6" w14:textId="77777777" w:rsidR="009A26E1" w:rsidRPr="00CE6B09" w:rsidRDefault="009A26E1" w:rsidP="009A26E1">
      <w:pPr>
        <w:rPr>
          <w:rFonts w:cs="Arial"/>
        </w:rPr>
      </w:pPr>
    </w:p>
    <w:p w14:paraId="3F286A12" w14:textId="35C98A76" w:rsidR="009A26E1" w:rsidRPr="00CE6B09" w:rsidRDefault="009A26E1" w:rsidP="009A26E1">
      <w:pPr>
        <w:rPr>
          <w:rFonts w:cs="Arial"/>
        </w:rPr>
      </w:pPr>
      <w:r w:rsidRPr="00CE6B09">
        <w:rPr>
          <w:rFonts w:cs="Arial"/>
          <w:szCs w:val="22"/>
        </w:rPr>
        <w:lastRenderedPageBreak/>
        <w:t>N00014-10-1-0933</w:t>
      </w:r>
      <w:r w:rsidRPr="00CE6B09">
        <w:rPr>
          <w:rFonts w:cs="Arial"/>
        </w:rPr>
        <w:t xml:space="preserve"> (</w:t>
      </w:r>
      <w:r>
        <w:rPr>
          <w:rFonts w:cs="Arial"/>
        </w:rPr>
        <w:t xml:space="preserve">PI </w:t>
      </w:r>
      <w:r w:rsidRPr="00CE6B09">
        <w:rPr>
          <w:rFonts w:cs="Arial"/>
        </w:rPr>
        <w:t>Zhu</w:t>
      </w:r>
      <w:proofErr w:type="gramStart"/>
      <w:r w:rsidRPr="00CE6B09">
        <w:rPr>
          <w:rFonts w:cs="Arial"/>
        </w:rPr>
        <w:t>)                     </w:t>
      </w:r>
      <w:r w:rsidR="00704056">
        <w:rPr>
          <w:rFonts w:cs="Arial"/>
        </w:rPr>
        <w:t>                              </w:t>
      </w:r>
      <w:r w:rsidRPr="00CE6B09">
        <w:rPr>
          <w:rFonts w:cs="Arial"/>
        </w:rPr>
        <w:t>08</w:t>
      </w:r>
      <w:proofErr w:type="gramEnd"/>
      <w:r w:rsidRPr="00CE6B09">
        <w:rPr>
          <w:rFonts w:cs="Arial"/>
        </w:rPr>
        <w:t>/01/10-07/31</w:t>
      </w:r>
      <w:r w:rsidR="00E85EEF">
        <w:rPr>
          <w:rFonts w:cs="Arial"/>
        </w:rPr>
        <w:t>/16</w:t>
      </w:r>
      <w:r w:rsidRPr="00CE6B09">
        <w:rPr>
          <w:rFonts w:cs="Arial"/>
        </w:rPr>
        <w:t xml:space="preserve">                   </w:t>
      </w:r>
    </w:p>
    <w:p w14:paraId="0C7A1460" w14:textId="77777777" w:rsidR="009A26E1" w:rsidRPr="00CE6B09" w:rsidRDefault="009A26E1" w:rsidP="009A26E1">
      <w:pPr>
        <w:rPr>
          <w:rFonts w:cs="Arial"/>
        </w:rPr>
      </w:pPr>
      <w:r w:rsidRPr="00CE6B09">
        <w:rPr>
          <w:rFonts w:cs="Arial"/>
        </w:rPr>
        <w:t xml:space="preserve">ONR                                                                    </w:t>
      </w:r>
    </w:p>
    <w:p w14:paraId="426C6690" w14:textId="77777777" w:rsidR="009A26E1" w:rsidRPr="00CE6B09" w:rsidRDefault="009A26E1" w:rsidP="009A26E1">
      <w:pPr>
        <w:rPr>
          <w:rFonts w:cs="Arial"/>
          <w:i/>
        </w:rPr>
      </w:pPr>
      <w:r w:rsidRPr="00CE6B09">
        <w:rPr>
          <w:rFonts w:cs="Arial"/>
          <w:i/>
        </w:rPr>
        <w:t>Knowledge Representation, Reasoning and Learning for Understanding Scenes and Events</w:t>
      </w:r>
    </w:p>
    <w:p w14:paraId="5D975BB7" w14:textId="29A22353" w:rsidR="009A26E1" w:rsidRPr="00CE6B09" w:rsidRDefault="009A26E1" w:rsidP="009A26E1">
      <w:pPr>
        <w:rPr>
          <w:rFonts w:cs="Arial"/>
        </w:rPr>
      </w:pPr>
      <w:r w:rsidRPr="00CE6B09">
        <w:rPr>
          <w:rFonts w:cs="Arial"/>
        </w:rPr>
        <w:t>Role: Co-</w:t>
      </w:r>
      <w:r w:rsidR="00704056">
        <w:rPr>
          <w:rFonts w:cs="Arial"/>
        </w:rPr>
        <w:t>PI</w:t>
      </w:r>
    </w:p>
    <w:p w14:paraId="12A66069" w14:textId="77777777" w:rsidR="009A26E1" w:rsidRPr="00CE6B09" w:rsidRDefault="009A26E1" w:rsidP="009A26E1">
      <w:pPr>
        <w:rPr>
          <w:rFonts w:cs="Arial"/>
        </w:rPr>
      </w:pPr>
    </w:p>
    <w:p w14:paraId="13CD6953" w14:textId="4513DC34" w:rsidR="009A26E1" w:rsidRPr="00CE6B09" w:rsidRDefault="009A26E1" w:rsidP="009A26E1">
      <w:pPr>
        <w:rPr>
          <w:rFonts w:cs="Arial"/>
        </w:rPr>
      </w:pPr>
      <w:r w:rsidRPr="00CE6B09">
        <w:rPr>
          <w:rFonts w:cs="Arial"/>
          <w:szCs w:val="22"/>
        </w:rPr>
        <w:t>N00014-10-1-0933</w:t>
      </w:r>
      <w:r w:rsidRPr="00CE6B09">
        <w:rPr>
          <w:rFonts w:cs="Arial"/>
        </w:rPr>
        <w:t xml:space="preserve"> (</w:t>
      </w:r>
      <w:r w:rsidR="00704056">
        <w:rPr>
          <w:rFonts w:cs="Arial"/>
        </w:rPr>
        <w:t xml:space="preserve">PI </w:t>
      </w:r>
      <w:r w:rsidRPr="00CE6B09">
        <w:rPr>
          <w:rFonts w:cs="Arial"/>
        </w:rPr>
        <w:t>Zhu</w:t>
      </w:r>
      <w:proofErr w:type="gramStart"/>
      <w:r w:rsidRPr="00CE6B09">
        <w:rPr>
          <w:rFonts w:cs="Arial"/>
        </w:rPr>
        <w:t>)                       </w:t>
      </w:r>
      <w:r w:rsidR="00704056">
        <w:rPr>
          <w:rFonts w:cs="Arial"/>
        </w:rPr>
        <w:t>                             </w:t>
      </w:r>
      <w:r w:rsidR="00E85EEF">
        <w:rPr>
          <w:rFonts w:cs="Arial"/>
        </w:rPr>
        <w:t>06</w:t>
      </w:r>
      <w:proofErr w:type="gramEnd"/>
      <w:r w:rsidR="00E85EEF">
        <w:rPr>
          <w:rFonts w:cs="Arial"/>
        </w:rPr>
        <w:t>/29/15-09/28/18</w:t>
      </w:r>
      <w:r w:rsidRPr="00CE6B09">
        <w:rPr>
          <w:rFonts w:cs="Arial"/>
        </w:rPr>
        <w:t xml:space="preserve">                   </w:t>
      </w:r>
    </w:p>
    <w:p w14:paraId="4A4E4C13" w14:textId="77777777" w:rsidR="009A26E1" w:rsidRPr="00CE6B09" w:rsidRDefault="009A26E1" w:rsidP="009A26E1">
      <w:pPr>
        <w:rPr>
          <w:rFonts w:cs="Arial"/>
        </w:rPr>
      </w:pPr>
      <w:r w:rsidRPr="00CE6B09">
        <w:rPr>
          <w:rFonts w:cs="Arial"/>
        </w:rPr>
        <w:t xml:space="preserve">DARPA                                                                    </w:t>
      </w:r>
    </w:p>
    <w:p w14:paraId="38C95436" w14:textId="32545953" w:rsidR="009A26E1" w:rsidRPr="00CE6B09" w:rsidRDefault="00E85EEF" w:rsidP="009A26E1">
      <w:pPr>
        <w:rPr>
          <w:rFonts w:cs="Arial"/>
          <w:i/>
        </w:rPr>
      </w:pPr>
      <w:proofErr w:type="spellStart"/>
      <w:r w:rsidRPr="00E85EEF">
        <w:rPr>
          <w:rFonts w:cs="Arial"/>
          <w:i/>
        </w:rPr>
        <w:t>Knowledege</w:t>
      </w:r>
      <w:proofErr w:type="spellEnd"/>
      <w:r w:rsidRPr="00E85EEF">
        <w:rPr>
          <w:rFonts w:cs="Arial"/>
          <w:i/>
        </w:rPr>
        <w:t xml:space="preserve"> Representation from Heterogeneous Data for Quantitative and Qu</w:t>
      </w:r>
      <w:r>
        <w:rPr>
          <w:rFonts w:cs="Arial"/>
          <w:i/>
        </w:rPr>
        <w:t>alitative Reasoning in Autonomy</w:t>
      </w:r>
    </w:p>
    <w:p w14:paraId="72DBD812" w14:textId="3423900B" w:rsidR="009A26E1" w:rsidRPr="00CE6B09" w:rsidRDefault="009A26E1" w:rsidP="009A26E1">
      <w:pPr>
        <w:rPr>
          <w:rFonts w:cs="Arial"/>
        </w:rPr>
      </w:pPr>
      <w:r w:rsidRPr="00CE6B09">
        <w:rPr>
          <w:rFonts w:cs="Arial"/>
        </w:rPr>
        <w:t>Role: Co-</w:t>
      </w:r>
      <w:r w:rsidR="00704056">
        <w:rPr>
          <w:rFonts w:cs="Arial"/>
        </w:rPr>
        <w:t>PI</w:t>
      </w:r>
    </w:p>
    <w:p w14:paraId="76FD141C" w14:textId="77777777" w:rsidR="009A26E1" w:rsidRPr="00CE6B09" w:rsidRDefault="009A26E1" w:rsidP="009A26E1">
      <w:pPr>
        <w:rPr>
          <w:rFonts w:cs="Arial"/>
        </w:rPr>
      </w:pPr>
    </w:p>
    <w:p w14:paraId="09721B73" w14:textId="318269D7" w:rsidR="009A26E1" w:rsidRDefault="009A26E1" w:rsidP="009A26E1">
      <w:pPr>
        <w:rPr>
          <w:rFonts w:cs="Arial"/>
        </w:rPr>
      </w:pPr>
    </w:p>
    <w:p w14:paraId="73233A50" w14:textId="77777777" w:rsidR="009A26E1" w:rsidRPr="00CE6B09" w:rsidRDefault="009A26E1" w:rsidP="009A26E1">
      <w:pPr>
        <w:rPr>
          <w:rFonts w:cs="Arial"/>
        </w:rPr>
      </w:pPr>
    </w:p>
    <w:p w14:paraId="7993B82E" w14:textId="77777777" w:rsidR="009A26E1" w:rsidRPr="00CE6B09" w:rsidRDefault="009A26E1" w:rsidP="009A26E1">
      <w:pPr>
        <w:tabs>
          <w:tab w:val="left" w:pos="5760"/>
          <w:tab w:val="left" w:pos="8640"/>
        </w:tabs>
        <w:rPr>
          <w:rFonts w:cs="Arial"/>
          <w:szCs w:val="22"/>
        </w:rPr>
      </w:pPr>
    </w:p>
    <w:p w14:paraId="330DBFC3" w14:textId="77777777" w:rsidR="009A26E1" w:rsidRPr="00CE6B09" w:rsidRDefault="009A26E1" w:rsidP="009A26E1">
      <w:pPr>
        <w:pStyle w:val="DataField11pt-Single"/>
      </w:pPr>
    </w:p>
    <w:p w14:paraId="69D6D44E" w14:textId="7E6F2988" w:rsidR="00A85A30" w:rsidRPr="008266BF" w:rsidRDefault="00A85A30" w:rsidP="008266BF">
      <w:pPr>
        <w:rPr>
          <w:rFonts w:cs="Arial"/>
          <w:szCs w:val="22"/>
        </w:rPr>
      </w:pPr>
      <w:r w:rsidRPr="00DD5BF8">
        <w:rPr>
          <w:rFonts w:cs="Arial"/>
          <w:szCs w:val="22"/>
        </w:rPr>
        <w:t>.</w:t>
      </w:r>
    </w:p>
    <w:sectPr w:rsidR="00A85A30" w:rsidRPr="008266BF" w:rsidSect="00DF7645">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0E1EE" w14:textId="77777777" w:rsidR="0047415C" w:rsidRDefault="0047415C">
      <w:r>
        <w:separator/>
      </w:r>
    </w:p>
  </w:endnote>
  <w:endnote w:type="continuationSeparator" w:id="0">
    <w:p w14:paraId="712615CC" w14:textId="77777777" w:rsidR="0047415C" w:rsidRDefault="0047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egoe UI">
    <w:panose1 w:val="00000000000000000000"/>
    <w:charset w:val="59"/>
    <w:family w:val="auto"/>
    <w:notTrueType/>
    <w:pitch w:val="variable"/>
    <w:sig w:usb0="00000201" w:usb1="00000000" w:usb2="00000000" w:usb3="00000000" w:csb0="00000004" w:csb1="00000000"/>
  </w:font>
  <w:font w:name="SimSun">
    <w:altName w:val="宋体"/>
    <w:charset w:val="86"/>
    <w:family w:val="auto"/>
    <w:pitch w:val="variable"/>
    <w:sig w:usb0="00000003" w:usb1="288F0000" w:usb2="00000016" w:usb3="00000000" w:csb0="0004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宋体">
    <w:charset w:val="50"/>
    <w:family w:val="auto"/>
    <w:pitch w:val="variable"/>
    <w:sig w:usb0="00000001" w:usb1="080E0000" w:usb2="00000010" w:usb3="00000000" w:csb0="00040000" w:csb1="00000000"/>
  </w:font>
  <w:font w:name="Calibri Light">
    <w:altName w:val="Calibri"/>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B54BF2" w14:textId="77777777" w:rsidR="0047415C" w:rsidRDefault="0047415C">
      <w:r>
        <w:separator/>
      </w:r>
    </w:p>
  </w:footnote>
  <w:footnote w:type="continuationSeparator" w:id="0">
    <w:p w14:paraId="390EF4E8" w14:textId="77777777" w:rsidR="0047415C" w:rsidRDefault="004741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11255" w14:textId="4BE79BB4" w:rsidR="0047415C" w:rsidRDefault="004741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C15580"/>
    <w:multiLevelType w:val="hybridMultilevel"/>
    <w:tmpl w:val="62305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6F6D76"/>
    <w:multiLevelType w:val="hybridMultilevel"/>
    <w:tmpl w:val="4F9EB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DF56AD"/>
    <w:multiLevelType w:val="hybridMultilevel"/>
    <w:tmpl w:val="54825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700872"/>
    <w:multiLevelType w:val="multilevel"/>
    <w:tmpl w:val="5AC4A7F8"/>
    <w:lvl w:ilvl="0">
      <w:start w:val="2005"/>
      <w:numFmt w:val="decimal"/>
      <w:lvlText w:val="%1"/>
      <w:lvlJc w:val="left"/>
      <w:pPr>
        <w:tabs>
          <w:tab w:val="num" w:pos="1080"/>
        </w:tabs>
        <w:ind w:left="1080" w:hanging="1080"/>
      </w:pPr>
      <w:rPr>
        <w:rFonts w:hint="default"/>
      </w:rPr>
    </w:lvl>
    <w:lvl w:ilvl="1">
      <w:start w:val="6"/>
      <w:numFmt w:val="decimalZero"/>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7A514BA9"/>
    <w:multiLevelType w:val="hybridMultilevel"/>
    <w:tmpl w:val="020E4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0"/>
  </w:num>
  <w:num w:numId="15">
    <w:abstractNumId w:val="18"/>
  </w:num>
  <w:num w:numId="16">
    <w:abstractNumId w:val="19"/>
  </w:num>
  <w:num w:numId="17">
    <w:abstractNumId w:val="10"/>
  </w:num>
  <w:num w:numId="18">
    <w:abstractNumId w:val="13"/>
  </w:num>
  <w:num w:numId="19">
    <w:abstractNumId w:val="16"/>
  </w:num>
  <w:num w:numId="20">
    <w:abstractNumId w:val="21"/>
  </w:num>
  <w:num w:numId="21">
    <w:abstractNumId w:val="15"/>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26C22"/>
    <w:rsid w:val="00067621"/>
    <w:rsid w:val="0007016D"/>
    <w:rsid w:val="00072035"/>
    <w:rsid w:val="000D6E4F"/>
    <w:rsid w:val="000E1C97"/>
    <w:rsid w:val="000E3BEC"/>
    <w:rsid w:val="00120CA6"/>
    <w:rsid w:val="00122EB3"/>
    <w:rsid w:val="00132CA6"/>
    <w:rsid w:val="0014571A"/>
    <w:rsid w:val="00170D87"/>
    <w:rsid w:val="00177D49"/>
    <w:rsid w:val="001A0F3B"/>
    <w:rsid w:val="001C065C"/>
    <w:rsid w:val="001C521A"/>
    <w:rsid w:val="002506F6"/>
    <w:rsid w:val="00252524"/>
    <w:rsid w:val="0028051C"/>
    <w:rsid w:val="002B7443"/>
    <w:rsid w:val="002D7520"/>
    <w:rsid w:val="002E5125"/>
    <w:rsid w:val="00321A19"/>
    <w:rsid w:val="0035045F"/>
    <w:rsid w:val="00351B76"/>
    <w:rsid w:val="0037667F"/>
    <w:rsid w:val="00382AB6"/>
    <w:rsid w:val="00383712"/>
    <w:rsid w:val="003B2EAD"/>
    <w:rsid w:val="003C2647"/>
    <w:rsid w:val="003C62D6"/>
    <w:rsid w:val="003D2399"/>
    <w:rsid w:val="003F6A45"/>
    <w:rsid w:val="004125BE"/>
    <w:rsid w:val="00413449"/>
    <w:rsid w:val="00432346"/>
    <w:rsid w:val="00447F3A"/>
    <w:rsid w:val="00450E4E"/>
    <w:rsid w:val="00466D2E"/>
    <w:rsid w:val="0047415C"/>
    <w:rsid w:val="004759D9"/>
    <w:rsid w:val="0049068A"/>
    <w:rsid w:val="004A3FC8"/>
    <w:rsid w:val="004B00AD"/>
    <w:rsid w:val="00503B57"/>
    <w:rsid w:val="00504366"/>
    <w:rsid w:val="005145BB"/>
    <w:rsid w:val="00517BFD"/>
    <w:rsid w:val="0054471F"/>
    <w:rsid w:val="005461F3"/>
    <w:rsid w:val="00547118"/>
    <w:rsid w:val="00547AC9"/>
    <w:rsid w:val="00550DC2"/>
    <w:rsid w:val="00592740"/>
    <w:rsid w:val="005B43A3"/>
    <w:rsid w:val="005B526E"/>
    <w:rsid w:val="005B52F9"/>
    <w:rsid w:val="005C2BDD"/>
    <w:rsid w:val="005C2CF8"/>
    <w:rsid w:val="005C3E55"/>
    <w:rsid w:val="005C47A8"/>
    <w:rsid w:val="005E406E"/>
    <w:rsid w:val="005F5F51"/>
    <w:rsid w:val="00601C69"/>
    <w:rsid w:val="00616BCC"/>
    <w:rsid w:val="00617BCE"/>
    <w:rsid w:val="00624261"/>
    <w:rsid w:val="00646AF9"/>
    <w:rsid w:val="00656AB8"/>
    <w:rsid w:val="006573A7"/>
    <w:rsid w:val="00657549"/>
    <w:rsid w:val="006609B6"/>
    <w:rsid w:val="0068699D"/>
    <w:rsid w:val="006A206E"/>
    <w:rsid w:val="006A353C"/>
    <w:rsid w:val="006A4EFD"/>
    <w:rsid w:val="006A56FC"/>
    <w:rsid w:val="006B2D1C"/>
    <w:rsid w:val="006C1E1F"/>
    <w:rsid w:val="006E6FB5"/>
    <w:rsid w:val="00704056"/>
    <w:rsid w:val="007050F5"/>
    <w:rsid w:val="0071140F"/>
    <w:rsid w:val="00722C8F"/>
    <w:rsid w:val="007562FC"/>
    <w:rsid w:val="00763DE9"/>
    <w:rsid w:val="00770A9D"/>
    <w:rsid w:val="00780D8E"/>
    <w:rsid w:val="00781234"/>
    <w:rsid w:val="007A2BAA"/>
    <w:rsid w:val="007B5259"/>
    <w:rsid w:val="007B7AF3"/>
    <w:rsid w:val="008073EB"/>
    <w:rsid w:val="008266BF"/>
    <w:rsid w:val="00843027"/>
    <w:rsid w:val="008448C5"/>
    <w:rsid w:val="00874EBC"/>
    <w:rsid w:val="008903AF"/>
    <w:rsid w:val="008C4D6F"/>
    <w:rsid w:val="008E1623"/>
    <w:rsid w:val="009037EE"/>
    <w:rsid w:val="00911AB6"/>
    <w:rsid w:val="009211D3"/>
    <w:rsid w:val="00926058"/>
    <w:rsid w:val="00933173"/>
    <w:rsid w:val="00934124"/>
    <w:rsid w:val="00934EE6"/>
    <w:rsid w:val="00952A27"/>
    <w:rsid w:val="009A26E1"/>
    <w:rsid w:val="009B5976"/>
    <w:rsid w:val="009D76E1"/>
    <w:rsid w:val="009D7E97"/>
    <w:rsid w:val="009E52CA"/>
    <w:rsid w:val="009F2948"/>
    <w:rsid w:val="009F72E5"/>
    <w:rsid w:val="00A03FFA"/>
    <w:rsid w:val="00A0485E"/>
    <w:rsid w:val="00A04942"/>
    <w:rsid w:val="00A04B52"/>
    <w:rsid w:val="00A04F24"/>
    <w:rsid w:val="00A1469B"/>
    <w:rsid w:val="00A14EF5"/>
    <w:rsid w:val="00A26D0F"/>
    <w:rsid w:val="00A37F45"/>
    <w:rsid w:val="00A42D9B"/>
    <w:rsid w:val="00A5517D"/>
    <w:rsid w:val="00A55D1D"/>
    <w:rsid w:val="00A63D7C"/>
    <w:rsid w:val="00A65FD3"/>
    <w:rsid w:val="00A7514C"/>
    <w:rsid w:val="00A8122C"/>
    <w:rsid w:val="00A825E6"/>
    <w:rsid w:val="00A83312"/>
    <w:rsid w:val="00A85A30"/>
    <w:rsid w:val="00AE41C4"/>
    <w:rsid w:val="00AF4CF8"/>
    <w:rsid w:val="00B469E9"/>
    <w:rsid w:val="00B65203"/>
    <w:rsid w:val="00B75EAF"/>
    <w:rsid w:val="00B93AA2"/>
    <w:rsid w:val="00BB619D"/>
    <w:rsid w:val="00BC407E"/>
    <w:rsid w:val="00BD4A6E"/>
    <w:rsid w:val="00BE149F"/>
    <w:rsid w:val="00C05C55"/>
    <w:rsid w:val="00C076C6"/>
    <w:rsid w:val="00C1247F"/>
    <w:rsid w:val="00C137DA"/>
    <w:rsid w:val="00C3113F"/>
    <w:rsid w:val="00C4536F"/>
    <w:rsid w:val="00C46ADA"/>
    <w:rsid w:val="00C85025"/>
    <w:rsid w:val="00C918BD"/>
    <w:rsid w:val="00C932B8"/>
    <w:rsid w:val="00C94E59"/>
    <w:rsid w:val="00CA680A"/>
    <w:rsid w:val="00CC57BE"/>
    <w:rsid w:val="00CE0951"/>
    <w:rsid w:val="00CF68A2"/>
    <w:rsid w:val="00D30A0A"/>
    <w:rsid w:val="00D3779E"/>
    <w:rsid w:val="00D679E5"/>
    <w:rsid w:val="00D74391"/>
    <w:rsid w:val="00D83360"/>
    <w:rsid w:val="00DA2359"/>
    <w:rsid w:val="00DB7B85"/>
    <w:rsid w:val="00DC12B6"/>
    <w:rsid w:val="00DD31B4"/>
    <w:rsid w:val="00DF7645"/>
    <w:rsid w:val="00E047AD"/>
    <w:rsid w:val="00E127A1"/>
    <w:rsid w:val="00E20E6D"/>
    <w:rsid w:val="00E355C2"/>
    <w:rsid w:val="00E53B95"/>
    <w:rsid w:val="00E67A05"/>
    <w:rsid w:val="00E74AB7"/>
    <w:rsid w:val="00E81FE1"/>
    <w:rsid w:val="00E85EEF"/>
    <w:rsid w:val="00E90203"/>
    <w:rsid w:val="00EA0405"/>
    <w:rsid w:val="00EA5ADD"/>
    <w:rsid w:val="00EC2799"/>
    <w:rsid w:val="00EF4C32"/>
    <w:rsid w:val="00EF69CD"/>
    <w:rsid w:val="00F02126"/>
    <w:rsid w:val="00F07AB3"/>
    <w:rsid w:val="00F262AB"/>
    <w:rsid w:val="00F279B7"/>
    <w:rsid w:val="00F52E85"/>
    <w:rsid w:val="00F62779"/>
    <w:rsid w:val="00F7189F"/>
    <w:rsid w:val="00F7284D"/>
    <w:rsid w:val="00FA00C6"/>
    <w:rsid w:val="00FC71B9"/>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tabs>
        <w:tab w:val="clear" w:pos="720"/>
        <w:tab w:val="num" w:pos="360"/>
      </w:tabs>
      <w:ind w:left="0" w:firstLine="0"/>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tabs>
        <w:tab w:val="clear" w:pos="1440"/>
        <w:tab w:val="num" w:pos="360"/>
      </w:tabs>
      <w:ind w:left="0" w:firstLine="0"/>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link w:val="HeaderChar"/>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apple-style-span">
    <w:name w:val="apple-style-span"/>
    <w:basedOn w:val="DefaultParagraphFont"/>
    <w:rsid w:val="00A85A30"/>
  </w:style>
  <w:style w:type="paragraph" w:styleId="ListParagraph">
    <w:name w:val="List Paragraph"/>
    <w:basedOn w:val="Normal"/>
    <w:uiPriority w:val="34"/>
    <w:qFormat/>
    <w:rsid w:val="00A85A30"/>
    <w:pPr>
      <w:ind w:left="720"/>
      <w:contextualSpacing/>
    </w:pPr>
  </w:style>
  <w:style w:type="paragraph" w:customStyle="1" w:styleId="DataField11pt">
    <w:name w:val="Data Field 11pt"/>
    <w:basedOn w:val="Normal"/>
    <w:rsid w:val="00A85A30"/>
    <w:pPr>
      <w:spacing w:line="300" w:lineRule="exact"/>
    </w:pPr>
    <w:rPr>
      <w:rFonts w:eastAsia="SimSun"/>
    </w:rPr>
  </w:style>
  <w:style w:type="character" w:customStyle="1" w:styleId="HeaderChar">
    <w:name w:val="Header Char"/>
    <w:basedOn w:val="DefaultParagraphFont"/>
    <w:link w:val="Header"/>
    <w:rsid w:val="00A85A30"/>
    <w:rPr>
      <w:rFonts w:ascii="Arial" w:hAnsi="Arial"/>
      <w:sz w:val="22"/>
      <w:szCs w:val="24"/>
    </w:rPr>
  </w:style>
  <w:style w:type="character" w:customStyle="1" w:styleId="apple-converted-space">
    <w:name w:val="apple-converted-space"/>
    <w:basedOn w:val="DefaultParagraphFont"/>
    <w:rsid w:val="00A85A30"/>
  </w:style>
  <w:style w:type="character" w:customStyle="1" w:styleId="clsstaticdata">
    <w:name w:val="clsstaticdata"/>
    <w:rsid w:val="00A85A30"/>
  </w:style>
  <w:style w:type="character" w:customStyle="1" w:styleId="Hyperlink0">
    <w:name w:val="Hyperlink.0"/>
    <w:basedOn w:val="Hyperlink"/>
    <w:rsid w:val="007A2BAA"/>
    <w:rPr>
      <w:color w:val="0000FF"/>
      <w:u w:val="single" w:color="0000FF"/>
    </w:rPr>
  </w:style>
  <w:style w:type="paragraph" w:styleId="PlainText">
    <w:name w:val="Plain Text"/>
    <w:basedOn w:val="Normal"/>
    <w:link w:val="PlainTextChar"/>
    <w:unhideWhenUsed/>
    <w:rsid w:val="001C521A"/>
    <w:pPr>
      <w:autoSpaceDE/>
      <w:autoSpaceDN/>
    </w:pPr>
    <w:rPr>
      <w:rFonts w:ascii="Consolas" w:eastAsia="Calibri" w:hAnsi="Consolas"/>
      <w:sz w:val="21"/>
      <w:szCs w:val="21"/>
    </w:rPr>
  </w:style>
  <w:style w:type="character" w:customStyle="1" w:styleId="PlainTextChar">
    <w:name w:val="Plain Text Char"/>
    <w:basedOn w:val="DefaultParagraphFont"/>
    <w:link w:val="PlainText"/>
    <w:rsid w:val="001C521A"/>
    <w:rPr>
      <w:rFonts w:ascii="Consolas" w:eastAsia="Calibri" w:hAnsi="Consolas"/>
      <w:sz w:val="21"/>
      <w:szCs w:val="21"/>
    </w:rPr>
  </w:style>
  <w:style w:type="paragraph" w:styleId="HTMLPreformatted">
    <w:name w:val="HTML Preformatted"/>
    <w:basedOn w:val="Normal"/>
    <w:link w:val="HTMLPreformattedChar"/>
    <w:rsid w:val="00504366"/>
    <w:pPr>
      <w:autoSpaceDE/>
      <w:autoSpaceDN/>
    </w:pPr>
    <w:rPr>
      <w:rFonts w:ascii="Courier New" w:eastAsia="SimSun" w:hAnsi="Courier New" w:cs="Courier New"/>
      <w:kern w:val="2"/>
      <w:sz w:val="20"/>
      <w:szCs w:val="20"/>
    </w:rPr>
  </w:style>
  <w:style w:type="character" w:customStyle="1" w:styleId="HTMLPreformattedChar">
    <w:name w:val="HTML Preformatted Char"/>
    <w:basedOn w:val="DefaultParagraphFont"/>
    <w:link w:val="HTMLPreformatted"/>
    <w:rsid w:val="00504366"/>
    <w:rPr>
      <w:rFonts w:ascii="Courier New" w:eastAsia="SimSun" w:hAnsi="Courier New" w:cs="Courier New"/>
      <w:kern w:val="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tabs>
        <w:tab w:val="clear" w:pos="720"/>
        <w:tab w:val="num" w:pos="360"/>
      </w:tabs>
      <w:ind w:left="0" w:firstLine="0"/>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tabs>
        <w:tab w:val="clear" w:pos="1440"/>
        <w:tab w:val="num" w:pos="360"/>
      </w:tabs>
      <w:ind w:left="0" w:firstLine="0"/>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link w:val="HeaderChar"/>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uiPriority w:val="22"/>
    <w:qFormat/>
    <w:rsid w:val="00656AB8"/>
    <w:rPr>
      <w:b/>
      <w:bCs/>
    </w:rPr>
  </w:style>
  <w:style w:type="character" w:styleId="Emphasis">
    <w:name w:val="Emphasis"/>
    <w:basedOn w:val="DefaultParagraphFont"/>
    <w:uiPriority w:val="20"/>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apple-style-span">
    <w:name w:val="apple-style-span"/>
    <w:basedOn w:val="DefaultParagraphFont"/>
    <w:rsid w:val="00A85A30"/>
  </w:style>
  <w:style w:type="paragraph" w:styleId="ListParagraph">
    <w:name w:val="List Paragraph"/>
    <w:basedOn w:val="Normal"/>
    <w:uiPriority w:val="34"/>
    <w:qFormat/>
    <w:rsid w:val="00A85A30"/>
    <w:pPr>
      <w:ind w:left="720"/>
      <w:contextualSpacing/>
    </w:pPr>
  </w:style>
  <w:style w:type="paragraph" w:customStyle="1" w:styleId="DataField11pt">
    <w:name w:val="Data Field 11pt"/>
    <w:basedOn w:val="Normal"/>
    <w:rsid w:val="00A85A30"/>
    <w:pPr>
      <w:spacing w:line="300" w:lineRule="exact"/>
    </w:pPr>
    <w:rPr>
      <w:rFonts w:eastAsia="SimSun"/>
    </w:rPr>
  </w:style>
  <w:style w:type="character" w:customStyle="1" w:styleId="HeaderChar">
    <w:name w:val="Header Char"/>
    <w:basedOn w:val="DefaultParagraphFont"/>
    <w:link w:val="Header"/>
    <w:rsid w:val="00A85A30"/>
    <w:rPr>
      <w:rFonts w:ascii="Arial" w:hAnsi="Arial"/>
      <w:sz w:val="22"/>
      <w:szCs w:val="24"/>
    </w:rPr>
  </w:style>
  <w:style w:type="character" w:customStyle="1" w:styleId="apple-converted-space">
    <w:name w:val="apple-converted-space"/>
    <w:basedOn w:val="DefaultParagraphFont"/>
    <w:rsid w:val="00A85A30"/>
  </w:style>
  <w:style w:type="character" w:customStyle="1" w:styleId="clsstaticdata">
    <w:name w:val="clsstaticdata"/>
    <w:rsid w:val="00A85A30"/>
  </w:style>
  <w:style w:type="character" w:customStyle="1" w:styleId="Hyperlink0">
    <w:name w:val="Hyperlink.0"/>
    <w:basedOn w:val="Hyperlink"/>
    <w:rsid w:val="007A2BAA"/>
    <w:rPr>
      <w:color w:val="0000FF"/>
      <w:u w:val="single" w:color="0000FF"/>
    </w:rPr>
  </w:style>
  <w:style w:type="paragraph" w:styleId="PlainText">
    <w:name w:val="Plain Text"/>
    <w:basedOn w:val="Normal"/>
    <w:link w:val="PlainTextChar"/>
    <w:unhideWhenUsed/>
    <w:rsid w:val="001C521A"/>
    <w:pPr>
      <w:autoSpaceDE/>
      <w:autoSpaceDN/>
    </w:pPr>
    <w:rPr>
      <w:rFonts w:ascii="Consolas" w:eastAsia="Calibri" w:hAnsi="Consolas"/>
      <w:sz w:val="21"/>
      <w:szCs w:val="21"/>
    </w:rPr>
  </w:style>
  <w:style w:type="character" w:customStyle="1" w:styleId="PlainTextChar">
    <w:name w:val="Plain Text Char"/>
    <w:basedOn w:val="DefaultParagraphFont"/>
    <w:link w:val="PlainText"/>
    <w:rsid w:val="001C521A"/>
    <w:rPr>
      <w:rFonts w:ascii="Consolas" w:eastAsia="Calibri" w:hAnsi="Consolas"/>
      <w:sz w:val="21"/>
      <w:szCs w:val="21"/>
    </w:rPr>
  </w:style>
  <w:style w:type="paragraph" w:styleId="HTMLPreformatted">
    <w:name w:val="HTML Preformatted"/>
    <w:basedOn w:val="Normal"/>
    <w:link w:val="HTMLPreformattedChar"/>
    <w:rsid w:val="00504366"/>
    <w:pPr>
      <w:autoSpaceDE/>
      <w:autoSpaceDN/>
    </w:pPr>
    <w:rPr>
      <w:rFonts w:ascii="Courier New" w:eastAsia="SimSun" w:hAnsi="Courier New" w:cs="Courier New"/>
      <w:kern w:val="2"/>
      <w:sz w:val="20"/>
      <w:szCs w:val="20"/>
    </w:rPr>
  </w:style>
  <w:style w:type="character" w:customStyle="1" w:styleId="HTMLPreformattedChar">
    <w:name w:val="HTML Preformatted Char"/>
    <w:basedOn w:val="DefaultParagraphFont"/>
    <w:link w:val="HTMLPreformatted"/>
    <w:rsid w:val="00504366"/>
    <w:rPr>
      <w:rFonts w:ascii="Courier New" w:eastAsia="SimSun"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2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B51225CD12F448FAA5C7D33BC6823" ma:contentTypeVersion="13" ma:contentTypeDescription="Create a new document." ma:contentTypeScope="" ma:versionID="26cbfcbef053278b4e6f8e004539346f">
  <xsd:schema xmlns:xsd="http://www.w3.org/2001/XMLSchema" xmlns:xs="http://www.w3.org/2001/XMLSchema" xmlns:p="http://schemas.microsoft.com/office/2006/metadata/properties" xmlns:ns2="97b54082-1e85-426d-afc6-16ad99d216c1" targetNamespace="http://schemas.microsoft.com/office/2006/metadata/properties" ma:root="true" ma:fieldsID="2abc594a1d6fed328c6ae9b8901bef44" ns2:_="">
    <xsd:import namespace="97b54082-1e85-426d-afc6-16ad99d216c1"/>
    <xsd:element name="properties">
      <xsd:complexType>
        <xsd:sequence>
          <xsd:element name="documentManagement">
            <xsd:complexType>
              <xsd:all>
                <xsd:element ref="ns2:File_x0020_Status" minOccurs="0"/>
                <xsd:element ref="ns2:Category"/>
                <xsd:element ref="ns2:CR_ID" minOccurs="0"/>
                <xsd:element ref="ns2:Form_x0020_Set"/>
                <xsd:element ref="ns2:Test_x0020_Comment" minOccurs="0"/>
                <xsd:element ref="ns2:OMB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b54082-1e85-426d-afc6-16ad99d216c1" elementFormDefault="qualified">
    <xsd:import namespace="http://schemas.microsoft.com/office/2006/documentManagement/types"/>
    <xsd:import namespace="http://schemas.microsoft.com/office/infopath/2007/PartnerControls"/>
    <xsd:element name="File_x0020_Status" ma:index="8" nillable="true" ma:displayName="File Status" ma:description="File with markup/edits from customer? Are edits in progress? Are all updates complete? Has the file been replaced with a newer version? Has work on document been suspended or delayed?" ma:format="Dropdown" ma:indexed="true"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9" ma:displayName="Category" ma:description="Group or filter files by categories." ma:format="Dropdown" ma:internalName="Category">
      <xsd:simpleType>
        <xsd:restriction base="dms:Choice">
          <xsd:enumeration value="Master"/>
          <xsd:enumeration value="Posted"/>
          <xsd:enumeration value="WIP"/>
          <xsd:enumeration value="Deferred"/>
          <xsd:enumeration value="Archive"/>
        </xsd:restriction>
      </xsd:simpleType>
    </xsd:element>
    <xsd:element name="CR_ID" ma:index="10" nillable="true" ma:displayName="CR ID" ma:description="Change Request System Task ID" ma:list="{46cada26-b67a-4d94-bd87-eae141ffcfec}" ma:internalName="CR_ID" ma:readOnly="false" ma:showField="ID">
      <xsd:simpleType>
        <xsd:restriction base="dms:Lookup"/>
      </xsd:simpleType>
    </xsd:element>
    <xsd:element name="Form_x0020_Set" ma:index="11" ma:displayName="Doc Group" ma:description="Name to group/sort/filter by form sets (e.g., SF424, PHS398, PHS2590, PHS416)." ma:format="Dropdown" ma:indexed="true" ma:internalName="Form_x0020_Set">
      <xsd:simpleType>
        <xsd:union memberTypes="dms:Text">
          <xsd:simpleType>
            <xsd:restriction base="dms:Choice">
              <xsd:enumeration value="SF424"/>
              <xsd:enumeration value="PHS398"/>
              <xsd:enumeration value="PHS2590"/>
              <xsd:enumeration value="PHS398/PHS2590"/>
              <xsd:enumeration value="PHS416"/>
              <xsd:enumeration value="PHS2271"/>
              <xsd:enumeration value="PHS6031"/>
              <xsd:enumeration value="PHS3734"/>
              <xsd:enumeration value="RPPR"/>
              <xsd:enumeration value="HHS568"/>
            </xsd:restriction>
          </xsd:simpleType>
        </xsd:union>
      </xsd:simpleType>
    </xsd:element>
    <xsd:element name="Test_x0020_Comment" ma:index="12" nillable="true" ma:displayName="Version Comments" ma:description="Include file date and description of major revisions to this version." ma:internalName="Test_x0020_Comment">
      <xsd:simpleType>
        <xsd:restriction base="dms:Note">
          <xsd:maxLength value="255"/>
        </xsd:restriction>
      </xsd:simpleType>
    </xsd:element>
    <xsd:element name="OMB_x0020_No_x002e_" ma:index="13" nillable="true" ma:displayName="OMB No." ma:description="OMB Package Number" ma:format="Dropdown" ma:internalName="OMB_x0020_No_x002e_">
      <xsd:simpleType>
        <xsd:union memberTypes="dms:Text">
          <xsd:simpleType>
            <xsd:restriction base="dms:Choice">
              <xsd:enumeration value="0925-0001"/>
              <xsd:enumeration value="0925-0002"/>
              <xsd:enumeration value="0925-0001/0002"/>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_x0020_Status xmlns="97b54082-1e85-426d-afc6-16ad99d216c1">Final</File_x0020_Status>
    <Category xmlns="97b54082-1e85-426d-afc6-16ad99d216c1">Master</Category>
    <CR_ID xmlns="97b54082-1e85-426d-afc6-16ad99d216c1" xsi:nil="true"/>
    <Form_x0020_Set xmlns="97b54082-1e85-426d-afc6-16ad99d216c1">SF424</Form_x0020_Set>
    <Test_x0020_Comment xmlns="97b54082-1e85-426d-afc6-16ad99d216c1">posted 11/25/2014
12/2/2014 Brian updated default font sizes to Arial 11 in data entry areas. Fixed order of "eRA Commons User Name" and "Position Title" in first section.
12/4/2014 Brian updated formatting to client's selection of everything as Arial 11</Test_x0020_Comment>
    <OMB_x0020_No_x002e_ xmlns="97b54082-1e85-426d-afc6-16ad99d216c1">0925-0046</OMB_x0020_No_x002e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CA8A7-F4A5-487C-85E7-9D1F71C6A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b54082-1e85-426d-afc6-16ad99d21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7b54082-1e85-426d-afc6-16ad99d216c1"/>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1517</Words>
  <Characters>8651</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10148</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Ying Nian Wu</cp:lastModifiedBy>
  <cp:revision>8</cp:revision>
  <cp:lastPrinted>2011-03-11T19:43:00Z</cp:lastPrinted>
  <dcterms:created xsi:type="dcterms:W3CDTF">2015-11-14T09:23:00Z</dcterms:created>
  <dcterms:modified xsi:type="dcterms:W3CDTF">2015-11-15T06:24:00Z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0x010100055B51225CD12F448FAA5C7D33BC6823</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